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74BA" w14:textId="77777777" w:rsidR="00E40AF5" w:rsidRDefault="00E40AF5"/>
    <w:p w14:paraId="6C8ED564" w14:textId="77777777" w:rsidR="00E40AF5" w:rsidRDefault="00E40AF5"/>
    <w:tbl>
      <w:tblPr>
        <w:tblStyle w:val="TableGrid"/>
        <w:tblW w:w="8752" w:type="dxa"/>
        <w:tblCellMar>
          <w:left w:w="115" w:type="dxa"/>
          <w:right w:w="115" w:type="dxa"/>
        </w:tblCellMar>
        <w:tblLook w:val="04A0" w:firstRow="1" w:lastRow="0" w:firstColumn="1" w:lastColumn="0" w:noHBand="0" w:noVBand="1"/>
      </w:tblPr>
      <w:tblGrid>
        <w:gridCol w:w="1809"/>
        <w:gridCol w:w="1028"/>
        <w:gridCol w:w="492"/>
        <w:gridCol w:w="1030"/>
        <w:gridCol w:w="133"/>
        <w:gridCol w:w="1084"/>
        <w:gridCol w:w="97"/>
        <w:gridCol w:w="1073"/>
        <w:gridCol w:w="162"/>
        <w:gridCol w:w="95"/>
        <w:gridCol w:w="755"/>
        <w:gridCol w:w="994"/>
      </w:tblGrid>
      <w:tr w:rsidR="00E427C0" w:rsidRPr="0023527C" w14:paraId="2F24646D" w14:textId="77777777" w:rsidTr="00E3080C">
        <w:tc>
          <w:tcPr>
            <w:tcW w:w="8752" w:type="dxa"/>
            <w:gridSpan w:val="12"/>
            <w:tcBorders>
              <w:top w:val="single" w:sz="18" w:space="0" w:color="auto"/>
              <w:left w:val="nil"/>
              <w:bottom w:val="nil"/>
              <w:right w:val="nil"/>
            </w:tcBorders>
          </w:tcPr>
          <w:p w14:paraId="3E9D44A8" w14:textId="77777777" w:rsidR="00E40AF5" w:rsidRDefault="00E40AF5" w:rsidP="009018E7">
            <w:pPr>
              <w:pStyle w:val="Heading1"/>
              <w:spacing w:before="0" w:line="240" w:lineRule="auto"/>
              <w:jc w:val="center"/>
              <w:rPr>
                <w:sz w:val="32"/>
                <w:lang w:val="fr-FR"/>
              </w:rPr>
            </w:pPr>
          </w:p>
          <w:p w14:paraId="325FA717" w14:textId="77777777" w:rsidR="00514D3A" w:rsidRPr="002603CF" w:rsidRDefault="00514D3A" w:rsidP="009018E7">
            <w:pPr>
              <w:pStyle w:val="Heading1"/>
              <w:spacing w:before="0" w:line="240" w:lineRule="auto"/>
              <w:jc w:val="center"/>
              <w:rPr>
                <w:szCs w:val="36"/>
                <w:lang w:val="fr-FR"/>
              </w:rPr>
            </w:pPr>
            <w:r w:rsidRPr="002603CF">
              <w:rPr>
                <w:szCs w:val="36"/>
                <w:lang w:val="fr-FR"/>
              </w:rPr>
              <w:t>Modèle et orientations pour la préparation des notes conceptuelles ou termes de référence préalables à la réalisation d’une évaluation PEFA</w:t>
            </w:r>
          </w:p>
          <w:p w14:paraId="1A99F0D4" w14:textId="77777777" w:rsidR="00514D3A" w:rsidRPr="002603CF" w:rsidRDefault="00514D3A" w:rsidP="009018E7">
            <w:pPr>
              <w:pStyle w:val="Heading1"/>
              <w:spacing w:before="0" w:line="240" w:lineRule="auto"/>
              <w:jc w:val="center"/>
              <w:rPr>
                <w:szCs w:val="36"/>
                <w:lang w:val="fr-FR"/>
              </w:rPr>
            </w:pPr>
          </w:p>
          <w:p w14:paraId="1EB8B5D5" w14:textId="77777777" w:rsidR="00E427C0" w:rsidRPr="00514D3A" w:rsidRDefault="00E427C0" w:rsidP="009018E7">
            <w:pPr>
              <w:pStyle w:val="Heading1"/>
              <w:spacing w:before="0" w:line="240" w:lineRule="auto"/>
              <w:jc w:val="center"/>
              <w:rPr>
                <w:lang w:val="fr-FR"/>
              </w:rPr>
            </w:pPr>
          </w:p>
        </w:tc>
      </w:tr>
      <w:tr w:rsidR="00E427C0" w:rsidRPr="000E4CFC" w14:paraId="3B764F3F" w14:textId="77777777" w:rsidTr="00CE20A4">
        <w:tc>
          <w:tcPr>
            <w:tcW w:w="8752" w:type="dxa"/>
            <w:gridSpan w:val="12"/>
            <w:tcBorders>
              <w:top w:val="nil"/>
              <w:left w:val="nil"/>
              <w:bottom w:val="single" w:sz="4" w:space="0" w:color="auto"/>
              <w:right w:val="nil"/>
            </w:tcBorders>
          </w:tcPr>
          <w:p w14:paraId="222D7E58" w14:textId="77777777" w:rsidR="00514D3A" w:rsidRPr="00514D3A" w:rsidRDefault="00514D3A" w:rsidP="00FD6A91">
            <w:pPr>
              <w:jc w:val="both"/>
              <w:rPr>
                <w:rFonts w:ascii="Calibri" w:hAnsi="Calibri"/>
                <w:i/>
                <w:color w:val="C00000"/>
                <w:sz w:val="22"/>
                <w:szCs w:val="22"/>
                <w:lang w:val="fr-FR"/>
              </w:rPr>
            </w:pPr>
            <w:r w:rsidRPr="00514D3A">
              <w:rPr>
                <w:rFonts w:ascii="Calibri" w:hAnsi="Calibri"/>
                <w:i/>
                <w:color w:val="C00000"/>
                <w:sz w:val="22"/>
                <w:szCs w:val="22"/>
                <w:lang w:val="fr-FR"/>
              </w:rPr>
              <w:t xml:space="preserve">Ce modèle générique </w:t>
            </w:r>
            <w:r w:rsidR="0093524F">
              <w:rPr>
                <w:rFonts w:ascii="Calibri" w:hAnsi="Calibri"/>
                <w:i/>
                <w:color w:val="C00000"/>
                <w:sz w:val="22"/>
                <w:szCs w:val="22"/>
                <w:lang w:val="fr-FR"/>
              </w:rPr>
              <w:t>est un guide qui sert</w:t>
            </w:r>
            <w:r w:rsidR="00A54A1B">
              <w:rPr>
                <w:rFonts w:ascii="Calibri" w:hAnsi="Calibri"/>
                <w:i/>
                <w:color w:val="C00000"/>
                <w:sz w:val="22"/>
                <w:szCs w:val="22"/>
                <w:lang w:val="fr-FR"/>
              </w:rPr>
              <w:t xml:space="preserve"> à</w:t>
            </w:r>
            <w:r w:rsidRPr="00514D3A">
              <w:rPr>
                <w:rFonts w:ascii="Calibri" w:hAnsi="Calibri"/>
                <w:i/>
                <w:color w:val="C00000"/>
                <w:sz w:val="22"/>
                <w:szCs w:val="22"/>
                <w:lang w:val="fr-FR"/>
              </w:rPr>
              <w:t xml:space="preserve"> orienter la préparation des </w:t>
            </w:r>
            <w:r>
              <w:rPr>
                <w:rFonts w:ascii="Calibri" w:hAnsi="Calibri"/>
                <w:i/>
                <w:color w:val="C00000"/>
                <w:sz w:val="22"/>
                <w:szCs w:val="22"/>
                <w:lang w:val="fr-FR"/>
              </w:rPr>
              <w:t xml:space="preserve">notes conceptuelles ou termes de référence préalables à la réalisation d’une évaluation PEFA. </w:t>
            </w:r>
            <w:r w:rsidR="00787A42">
              <w:rPr>
                <w:rFonts w:ascii="Calibri" w:hAnsi="Calibri"/>
                <w:i/>
                <w:color w:val="C00000"/>
                <w:sz w:val="22"/>
                <w:szCs w:val="22"/>
                <w:lang w:val="fr-FR"/>
              </w:rPr>
              <w:t xml:space="preserve">Si nécessaire, le contenu de la note conceptuelle ou des termes de référence peut être adapté aux besoins du gouvernement ou des partenaires de l’évaluation. Les conseils </w:t>
            </w:r>
            <w:r w:rsidR="0093524F">
              <w:rPr>
                <w:rFonts w:ascii="Calibri" w:hAnsi="Calibri"/>
                <w:i/>
                <w:color w:val="C00000"/>
                <w:sz w:val="22"/>
                <w:szCs w:val="22"/>
                <w:lang w:val="fr-FR"/>
              </w:rPr>
              <w:t xml:space="preserve">portant </w:t>
            </w:r>
            <w:r w:rsidR="00787A42">
              <w:rPr>
                <w:rFonts w:ascii="Calibri" w:hAnsi="Calibri"/>
                <w:i/>
                <w:color w:val="C00000"/>
                <w:sz w:val="22"/>
                <w:szCs w:val="22"/>
                <w:lang w:val="fr-FR"/>
              </w:rPr>
              <w:t xml:space="preserve">sur le contenu </w:t>
            </w:r>
            <w:r w:rsidR="0093524F">
              <w:rPr>
                <w:rFonts w:ascii="Calibri" w:hAnsi="Calibri"/>
                <w:i/>
                <w:color w:val="C00000"/>
                <w:sz w:val="22"/>
                <w:szCs w:val="22"/>
                <w:lang w:val="fr-FR"/>
              </w:rPr>
              <w:t xml:space="preserve">figurent </w:t>
            </w:r>
            <w:r w:rsidR="00787A42">
              <w:rPr>
                <w:rFonts w:ascii="Calibri" w:hAnsi="Calibri"/>
                <w:i/>
                <w:color w:val="C00000"/>
                <w:sz w:val="22"/>
                <w:szCs w:val="22"/>
                <w:lang w:val="fr-FR"/>
              </w:rPr>
              <w:t xml:space="preserve">en rouge </w:t>
            </w:r>
            <w:r w:rsidR="0093524F">
              <w:rPr>
                <w:rFonts w:ascii="Calibri" w:hAnsi="Calibri"/>
                <w:i/>
                <w:color w:val="C00000"/>
                <w:sz w:val="22"/>
                <w:szCs w:val="22"/>
                <w:lang w:val="fr-FR"/>
              </w:rPr>
              <w:t xml:space="preserve">ci-dessous et il est inutile de les reporter dans </w:t>
            </w:r>
            <w:r w:rsidR="00787A42">
              <w:rPr>
                <w:rFonts w:ascii="Calibri" w:hAnsi="Calibri"/>
                <w:i/>
                <w:color w:val="C00000"/>
                <w:sz w:val="22"/>
                <w:szCs w:val="22"/>
                <w:lang w:val="fr-FR"/>
              </w:rPr>
              <w:t>les termes de référence.</w:t>
            </w:r>
          </w:p>
          <w:p w14:paraId="4654BA27" w14:textId="77777777" w:rsidR="00E427C0" w:rsidRPr="00514D3A" w:rsidRDefault="00E427C0" w:rsidP="009018E7">
            <w:pPr>
              <w:rPr>
                <w:rFonts w:asciiTheme="majorHAnsi" w:hAnsiTheme="majorHAnsi"/>
                <w:sz w:val="22"/>
                <w:szCs w:val="22"/>
                <w:lang w:val="fr-FR"/>
              </w:rPr>
            </w:pPr>
          </w:p>
        </w:tc>
      </w:tr>
      <w:tr w:rsidR="00E427C0" w:rsidRPr="000E4CFC" w14:paraId="6B1196E5" w14:textId="77777777" w:rsidTr="00CE20A4">
        <w:tc>
          <w:tcPr>
            <w:tcW w:w="8752" w:type="dxa"/>
            <w:gridSpan w:val="12"/>
            <w:tcBorders>
              <w:top w:val="single" w:sz="4" w:space="0" w:color="auto"/>
              <w:left w:val="nil"/>
              <w:bottom w:val="nil"/>
              <w:right w:val="nil"/>
            </w:tcBorders>
          </w:tcPr>
          <w:p w14:paraId="44CAFF00" w14:textId="77777777" w:rsidR="00787A42" w:rsidRPr="002603CF" w:rsidRDefault="00787A42" w:rsidP="00787A42">
            <w:pPr>
              <w:pStyle w:val="Heading1"/>
              <w:spacing w:before="0" w:line="240" w:lineRule="auto"/>
              <w:jc w:val="center"/>
              <w:rPr>
                <w:szCs w:val="36"/>
                <w:lang w:val="fr-FR"/>
              </w:rPr>
            </w:pPr>
            <w:r w:rsidRPr="002603CF">
              <w:rPr>
                <w:szCs w:val="36"/>
                <w:lang w:val="fr-FR"/>
              </w:rPr>
              <w:t xml:space="preserve">Note conceptuelle (ou Termes de Référence) préalable à la réalisation d’une </w:t>
            </w:r>
            <w:r w:rsidR="00E3080C" w:rsidRPr="002603CF">
              <w:rPr>
                <w:szCs w:val="36"/>
                <w:lang w:val="fr-FR"/>
              </w:rPr>
              <w:t xml:space="preserve">évaluation </w:t>
            </w:r>
            <w:r w:rsidRPr="002603CF">
              <w:rPr>
                <w:szCs w:val="36"/>
                <w:lang w:val="fr-FR"/>
              </w:rPr>
              <w:t>PEFA</w:t>
            </w:r>
          </w:p>
          <w:p w14:paraId="3AA5780B" w14:textId="77777777" w:rsidR="00E427C0" w:rsidRDefault="00E427C0" w:rsidP="009018E7">
            <w:pPr>
              <w:rPr>
                <w:sz w:val="32"/>
                <w:lang w:val="fr-FR"/>
              </w:rPr>
            </w:pPr>
          </w:p>
          <w:p w14:paraId="78FB1E0D" w14:textId="77777777" w:rsidR="00E3080C" w:rsidRDefault="00E3080C" w:rsidP="009018E7">
            <w:pPr>
              <w:rPr>
                <w:sz w:val="32"/>
                <w:lang w:val="fr-FR"/>
              </w:rPr>
            </w:pPr>
          </w:p>
          <w:p w14:paraId="54BCD3AE" w14:textId="77777777" w:rsidR="00E3080C" w:rsidRPr="00787A42" w:rsidRDefault="00E3080C" w:rsidP="009018E7">
            <w:pPr>
              <w:rPr>
                <w:sz w:val="32"/>
                <w:lang w:val="fr-FR"/>
              </w:rPr>
            </w:pPr>
          </w:p>
        </w:tc>
      </w:tr>
      <w:tr w:rsidR="00E427C0" w:rsidRPr="00E3080C" w14:paraId="76161BEC" w14:textId="77777777" w:rsidTr="00CE20A4">
        <w:tc>
          <w:tcPr>
            <w:tcW w:w="8752" w:type="dxa"/>
            <w:gridSpan w:val="12"/>
            <w:tcBorders>
              <w:top w:val="nil"/>
              <w:left w:val="nil"/>
              <w:bottom w:val="nil"/>
              <w:right w:val="nil"/>
            </w:tcBorders>
          </w:tcPr>
          <w:p w14:paraId="1CD6C37C" w14:textId="77777777" w:rsidR="00E427C0" w:rsidRPr="00E3080C" w:rsidRDefault="00E5212A" w:rsidP="00E5212A">
            <w:pPr>
              <w:pStyle w:val="Heading2"/>
              <w:numPr>
                <w:ilvl w:val="0"/>
                <w:numId w:val="1"/>
              </w:numPr>
              <w:spacing w:before="0"/>
              <w:rPr>
                <w:sz w:val="28"/>
                <w:szCs w:val="28"/>
              </w:rPr>
            </w:pPr>
            <w:r w:rsidRPr="00E3080C">
              <w:rPr>
                <w:sz w:val="28"/>
                <w:szCs w:val="28"/>
                <w:lang w:val="fr-FR"/>
              </w:rPr>
              <w:t>Contexte</w:t>
            </w:r>
          </w:p>
        </w:tc>
      </w:tr>
      <w:tr w:rsidR="00E427C0" w:rsidRPr="0023527C" w14:paraId="557DA0F4" w14:textId="77777777" w:rsidTr="00CE20A4">
        <w:tc>
          <w:tcPr>
            <w:tcW w:w="8752" w:type="dxa"/>
            <w:gridSpan w:val="12"/>
            <w:tcBorders>
              <w:top w:val="nil"/>
              <w:left w:val="nil"/>
              <w:bottom w:val="nil"/>
              <w:right w:val="nil"/>
            </w:tcBorders>
          </w:tcPr>
          <w:p w14:paraId="493A2F8F" w14:textId="77777777" w:rsidR="00472C8D" w:rsidRPr="00DC7E0D" w:rsidRDefault="0093524F" w:rsidP="00FD6A91">
            <w:pPr>
              <w:jc w:val="both"/>
              <w:rPr>
                <w:rFonts w:asciiTheme="majorHAnsi" w:hAnsiTheme="majorHAnsi"/>
                <w:i/>
                <w:color w:val="C00000"/>
                <w:sz w:val="22"/>
                <w:szCs w:val="22"/>
                <w:lang w:val="fr-FR"/>
              </w:rPr>
            </w:pPr>
            <w:r>
              <w:rPr>
                <w:rFonts w:ascii="Calibri" w:hAnsi="Calibri"/>
                <w:i/>
                <w:color w:val="C00000"/>
                <w:sz w:val="22"/>
                <w:szCs w:val="22"/>
                <w:lang w:val="fr-FR"/>
              </w:rPr>
              <w:t>Dans les</w:t>
            </w:r>
            <w:r w:rsidR="00E5212A" w:rsidRPr="009D4C68">
              <w:rPr>
                <w:rFonts w:ascii="Calibri" w:hAnsi="Calibri"/>
                <w:i/>
                <w:color w:val="C00000"/>
                <w:sz w:val="22"/>
                <w:szCs w:val="22"/>
                <w:lang w:val="fr-FR"/>
              </w:rPr>
              <w:t xml:space="preserve"> sous-sections suivantes, vous pouvez décrire le contexte économique, budgétaire et politique dans lequel </w:t>
            </w:r>
            <w:r>
              <w:rPr>
                <w:rFonts w:ascii="Calibri" w:hAnsi="Calibri"/>
                <w:i/>
                <w:color w:val="C00000"/>
                <w:sz w:val="22"/>
                <w:szCs w:val="22"/>
                <w:lang w:val="fr-FR"/>
              </w:rPr>
              <w:t>s’inscrit</w:t>
            </w:r>
            <w:r w:rsidR="00E5212A" w:rsidRPr="009D4C68">
              <w:rPr>
                <w:rFonts w:ascii="Calibri" w:hAnsi="Calibri"/>
                <w:i/>
                <w:color w:val="C00000"/>
                <w:sz w:val="22"/>
                <w:szCs w:val="22"/>
                <w:lang w:val="fr-FR"/>
              </w:rPr>
              <w:t xml:space="preserve"> l’évaluation PEFA. </w:t>
            </w:r>
            <w:r w:rsidR="00E5212A" w:rsidRPr="00DC7E0D">
              <w:rPr>
                <w:rFonts w:ascii="Calibri" w:hAnsi="Calibri"/>
                <w:i/>
                <w:color w:val="C00000"/>
                <w:sz w:val="22"/>
                <w:szCs w:val="22"/>
                <w:lang w:val="fr-FR"/>
              </w:rPr>
              <w:t xml:space="preserve">Vous pouvez y inclure des informations sur la population, le </w:t>
            </w:r>
            <w:r w:rsidR="00DC7E0D">
              <w:rPr>
                <w:rFonts w:ascii="Calibri" w:hAnsi="Calibri"/>
                <w:i/>
                <w:color w:val="C00000"/>
                <w:sz w:val="22"/>
                <w:szCs w:val="22"/>
                <w:lang w:val="fr-FR"/>
              </w:rPr>
              <w:t>revenu</w:t>
            </w:r>
            <w:r w:rsidR="00E5212A" w:rsidRPr="00DC7E0D">
              <w:rPr>
                <w:rFonts w:ascii="Calibri" w:hAnsi="Calibri"/>
                <w:i/>
                <w:color w:val="C00000"/>
                <w:sz w:val="22"/>
                <w:szCs w:val="22"/>
                <w:lang w:val="fr-FR"/>
              </w:rPr>
              <w:t xml:space="preserve"> moyen par habitant </w:t>
            </w:r>
            <w:r w:rsidR="00DC7E0D" w:rsidRPr="00DC7E0D">
              <w:rPr>
                <w:rFonts w:ascii="Calibri" w:hAnsi="Calibri"/>
                <w:i/>
                <w:color w:val="C00000"/>
                <w:sz w:val="22"/>
                <w:szCs w:val="22"/>
                <w:lang w:val="fr-FR"/>
              </w:rPr>
              <w:t xml:space="preserve">et d’autres caractéristiques clés de l’entité nationale ou infranationale évaluée. </w:t>
            </w:r>
          </w:p>
          <w:p w14:paraId="583F607B" w14:textId="77777777" w:rsidR="00472C8D" w:rsidRPr="00DC7E0D" w:rsidRDefault="00472C8D" w:rsidP="00FD6A91">
            <w:pPr>
              <w:tabs>
                <w:tab w:val="left" w:pos="3620"/>
              </w:tabs>
              <w:jc w:val="both"/>
              <w:rPr>
                <w:rFonts w:asciiTheme="majorHAnsi" w:hAnsiTheme="majorHAnsi"/>
                <w:i/>
                <w:color w:val="C00000"/>
                <w:sz w:val="22"/>
                <w:szCs w:val="22"/>
                <w:lang w:val="fr-FR"/>
              </w:rPr>
            </w:pPr>
            <w:r w:rsidRPr="00DC7E0D">
              <w:rPr>
                <w:rFonts w:asciiTheme="majorHAnsi" w:hAnsiTheme="majorHAnsi"/>
                <w:i/>
                <w:color w:val="C00000"/>
                <w:sz w:val="22"/>
                <w:szCs w:val="22"/>
                <w:lang w:val="fr-FR"/>
              </w:rPr>
              <w:tab/>
            </w:r>
          </w:p>
          <w:p w14:paraId="12653F3B" w14:textId="77777777" w:rsidR="00E427C0" w:rsidRPr="009D4C68" w:rsidRDefault="00E3080C" w:rsidP="00FD6A91">
            <w:pPr>
              <w:jc w:val="both"/>
              <w:rPr>
                <w:rFonts w:ascii="Calibri" w:hAnsi="Calibri"/>
                <w:i/>
                <w:color w:val="C00000"/>
                <w:sz w:val="22"/>
                <w:szCs w:val="22"/>
                <w:lang w:val="fr-FR"/>
              </w:rPr>
            </w:pPr>
            <w:r>
              <w:rPr>
                <w:rFonts w:asciiTheme="majorHAnsi" w:hAnsiTheme="majorHAnsi"/>
                <w:i/>
                <w:color w:val="C00000"/>
                <w:sz w:val="22"/>
                <w:szCs w:val="22"/>
                <w:lang w:val="fr-FR"/>
              </w:rPr>
              <w:t>(</w:t>
            </w:r>
            <w:r w:rsidR="0093524F">
              <w:rPr>
                <w:rFonts w:asciiTheme="majorHAnsi" w:hAnsiTheme="majorHAnsi"/>
                <w:i/>
                <w:color w:val="C00000"/>
                <w:sz w:val="22"/>
                <w:szCs w:val="22"/>
                <w:lang w:val="fr-FR"/>
              </w:rPr>
              <w:t>Longueur indicative</w:t>
            </w:r>
            <w:r w:rsidR="00DC7E0D" w:rsidRPr="00DC7E0D">
              <w:rPr>
                <w:rFonts w:asciiTheme="majorHAnsi" w:hAnsiTheme="majorHAnsi"/>
                <w:i/>
                <w:color w:val="C00000"/>
                <w:sz w:val="22"/>
                <w:szCs w:val="22"/>
                <w:lang w:val="fr-FR"/>
              </w:rPr>
              <w:t xml:space="preserve"> : pas plus de 500 mots, en plus du tableau 1.</w:t>
            </w:r>
            <w:r>
              <w:rPr>
                <w:rFonts w:asciiTheme="majorHAnsi" w:hAnsiTheme="majorHAnsi"/>
                <w:i/>
                <w:color w:val="C00000"/>
                <w:sz w:val="22"/>
                <w:szCs w:val="22"/>
                <w:lang w:val="fr-FR"/>
              </w:rPr>
              <w:t>)</w:t>
            </w:r>
          </w:p>
          <w:p w14:paraId="5137672A" w14:textId="77777777" w:rsidR="00745A49" w:rsidRPr="009D4C68" w:rsidRDefault="00745A49" w:rsidP="009018E7">
            <w:pPr>
              <w:rPr>
                <w:rFonts w:asciiTheme="majorHAnsi" w:hAnsiTheme="majorHAnsi"/>
                <w:i/>
                <w:color w:val="C00000"/>
                <w:sz w:val="22"/>
                <w:szCs w:val="22"/>
                <w:lang w:val="fr-FR"/>
              </w:rPr>
            </w:pPr>
          </w:p>
        </w:tc>
      </w:tr>
      <w:tr w:rsidR="00E427C0" w:rsidRPr="00E3080C" w14:paraId="145736E8" w14:textId="77777777" w:rsidTr="00E3080C">
        <w:tc>
          <w:tcPr>
            <w:tcW w:w="8752" w:type="dxa"/>
            <w:gridSpan w:val="12"/>
            <w:tcBorders>
              <w:top w:val="nil"/>
              <w:left w:val="nil"/>
              <w:bottom w:val="single" w:sz="4" w:space="0" w:color="auto"/>
              <w:right w:val="nil"/>
            </w:tcBorders>
          </w:tcPr>
          <w:p w14:paraId="4F94A3A8" w14:textId="77777777" w:rsidR="00E427C0" w:rsidRPr="00E3080C" w:rsidRDefault="00DC7E0D" w:rsidP="00DC7E0D">
            <w:pPr>
              <w:pStyle w:val="Heading2"/>
              <w:numPr>
                <w:ilvl w:val="1"/>
                <w:numId w:val="1"/>
              </w:numPr>
              <w:spacing w:before="0"/>
              <w:rPr>
                <w:sz w:val="24"/>
                <w:szCs w:val="24"/>
              </w:rPr>
            </w:pPr>
            <w:r w:rsidRPr="00E3080C">
              <w:rPr>
                <w:sz w:val="24"/>
                <w:szCs w:val="24"/>
              </w:rPr>
              <w:t xml:space="preserve">Situation </w:t>
            </w:r>
            <w:proofErr w:type="spellStart"/>
            <w:r w:rsidRPr="00E3080C">
              <w:rPr>
                <w:sz w:val="24"/>
                <w:szCs w:val="24"/>
              </w:rPr>
              <w:t>économique</w:t>
            </w:r>
            <w:proofErr w:type="spellEnd"/>
          </w:p>
        </w:tc>
      </w:tr>
      <w:tr w:rsidR="00E427C0" w:rsidRPr="0023527C" w14:paraId="11022964" w14:textId="77777777" w:rsidTr="00E3080C">
        <w:tc>
          <w:tcPr>
            <w:tcW w:w="8752" w:type="dxa"/>
            <w:gridSpan w:val="12"/>
            <w:tcBorders>
              <w:top w:val="single" w:sz="4" w:space="0" w:color="auto"/>
              <w:bottom w:val="single" w:sz="6" w:space="0" w:color="auto"/>
            </w:tcBorders>
          </w:tcPr>
          <w:p w14:paraId="70E211B5" w14:textId="77777777" w:rsidR="00472C8D" w:rsidRPr="00DC7E0D" w:rsidRDefault="00E3080C" w:rsidP="00FD6A91">
            <w:pPr>
              <w:jc w:val="both"/>
              <w:rPr>
                <w:rFonts w:asciiTheme="majorHAnsi" w:hAnsiTheme="majorHAnsi"/>
                <w:i/>
                <w:color w:val="C00000"/>
                <w:sz w:val="22"/>
                <w:szCs w:val="22"/>
                <w:lang w:val="fr-FR"/>
              </w:rPr>
            </w:pPr>
            <w:r>
              <w:rPr>
                <w:rFonts w:asciiTheme="majorHAnsi" w:hAnsiTheme="majorHAnsi"/>
                <w:i/>
                <w:color w:val="C00000"/>
                <w:sz w:val="22"/>
                <w:szCs w:val="22"/>
                <w:lang w:val="fr-FR"/>
              </w:rPr>
              <w:t>D</w:t>
            </w:r>
            <w:r w:rsidR="00DC7E0D" w:rsidRPr="00DC7E0D">
              <w:rPr>
                <w:rFonts w:asciiTheme="majorHAnsi" w:hAnsiTheme="majorHAnsi"/>
                <w:i/>
                <w:color w:val="C00000"/>
                <w:sz w:val="22"/>
                <w:szCs w:val="22"/>
                <w:lang w:val="fr-FR"/>
              </w:rPr>
              <w:t>écri</w:t>
            </w:r>
            <w:r>
              <w:rPr>
                <w:rFonts w:asciiTheme="majorHAnsi" w:hAnsiTheme="majorHAnsi"/>
                <w:i/>
                <w:color w:val="C00000"/>
                <w:sz w:val="22"/>
                <w:szCs w:val="22"/>
                <w:lang w:val="fr-FR"/>
              </w:rPr>
              <w:t>v</w:t>
            </w:r>
            <w:r w:rsidR="00DC7E0D" w:rsidRPr="00DC7E0D">
              <w:rPr>
                <w:rFonts w:asciiTheme="majorHAnsi" w:hAnsiTheme="majorHAnsi"/>
                <w:i/>
                <w:color w:val="C00000"/>
                <w:sz w:val="22"/>
                <w:szCs w:val="22"/>
                <w:lang w:val="fr-FR"/>
              </w:rPr>
              <w:t>e</w:t>
            </w:r>
            <w:r>
              <w:rPr>
                <w:rFonts w:asciiTheme="majorHAnsi" w:hAnsiTheme="majorHAnsi"/>
                <w:i/>
                <w:color w:val="C00000"/>
                <w:sz w:val="22"/>
                <w:szCs w:val="22"/>
                <w:lang w:val="fr-FR"/>
              </w:rPr>
              <w:t>z</w:t>
            </w:r>
            <w:r w:rsidR="00DC7E0D" w:rsidRPr="00DC7E0D">
              <w:rPr>
                <w:rFonts w:asciiTheme="majorHAnsi" w:hAnsiTheme="majorHAnsi"/>
                <w:i/>
                <w:color w:val="C00000"/>
                <w:sz w:val="22"/>
                <w:szCs w:val="22"/>
                <w:lang w:val="fr-FR"/>
              </w:rPr>
              <w:t xml:space="preserve"> brièvement la situation économique en indiquant notamment les secteurs économiques </w:t>
            </w:r>
            <w:r w:rsidR="007567CE">
              <w:rPr>
                <w:rFonts w:asciiTheme="majorHAnsi" w:hAnsiTheme="majorHAnsi"/>
                <w:i/>
                <w:color w:val="C00000"/>
                <w:sz w:val="22"/>
                <w:szCs w:val="22"/>
                <w:lang w:val="fr-FR"/>
              </w:rPr>
              <w:t xml:space="preserve">les </w:t>
            </w:r>
            <w:r w:rsidR="007567CE" w:rsidRPr="00DC7E0D">
              <w:rPr>
                <w:rFonts w:asciiTheme="majorHAnsi" w:hAnsiTheme="majorHAnsi"/>
                <w:i/>
                <w:color w:val="C00000"/>
                <w:sz w:val="22"/>
                <w:szCs w:val="22"/>
                <w:lang w:val="fr-FR"/>
              </w:rPr>
              <w:t xml:space="preserve">plus importants </w:t>
            </w:r>
            <w:r w:rsidR="00DC7E0D" w:rsidRPr="00DC7E0D">
              <w:rPr>
                <w:rFonts w:asciiTheme="majorHAnsi" w:hAnsiTheme="majorHAnsi"/>
                <w:i/>
                <w:color w:val="C00000"/>
                <w:sz w:val="22"/>
                <w:szCs w:val="22"/>
                <w:lang w:val="fr-FR"/>
              </w:rPr>
              <w:t xml:space="preserve">et les </w:t>
            </w:r>
            <w:r w:rsidR="007567CE">
              <w:rPr>
                <w:rFonts w:asciiTheme="majorHAnsi" w:hAnsiTheme="majorHAnsi"/>
                <w:i/>
                <w:color w:val="C00000"/>
                <w:sz w:val="22"/>
                <w:szCs w:val="22"/>
                <w:lang w:val="fr-FR"/>
              </w:rPr>
              <w:t>événements</w:t>
            </w:r>
            <w:r w:rsidR="007567CE" w:rsidRPr="00DC7E0D">
              <w:rPr>
                <w:rFonts w:asciiTheme="majorHAnsi" w:hAnsiTheme="majorHAnsi"/>
                <w:i/>
                <w:color w:val="C00000"/>
                <w:sz w:val="22"/>
                <w:szCs w:val="22"/>
                <w:lang w:val="fr-FR"/>
              </w:rPr>
              <w:t xml:space="preserve"> </w:t>
            </w:r>
            <w:r w:rsidR="00DC7E0D" w:rsidRPr="00DC7E0D">
              <w:rPr>
                <w:rFonts w:asciiTheme="majorHAnsi" w:hAnsiTheme="majorHAnsi"/>
                <w:i/>
                <w:color w:val="C00000"/>
                <w:sz w:val="22"/>
                <w:szCs w:val="22"/>
                <w:lang w:val="fr-FR"/>
              </w:rPr>
              <w:t>récents qui ont eu u</w:t>
            </w:r>
            <w:r w:rsidR="00DC7E0D">
              <w:rPr>
                <w:rFonts w:asciiTheme="majorHAnsi" w:hAnsiTheme="majorHAnsi"/>
                <w:i/>
                <w:color w:val="C00000"/>
                <w:sz w:val="22"/>
                <w:szCs w:val="22"/>
                <w:lang w:val="fr-FR"/>
              </w:rPr>
              <w:t>n impact sur leur équilibre (désastres naturels, chocs économiques extérieurs).</w:t>
            </w:r>
          </w:p>
          <w:p w14:paraId="2BCE4C22" w14:textId="77777777" w:rsidR="00472C8D" w:rsidRPr="00DC7E0D" w:rsidRDefault="00472C8D" w:rsidP="00472C8D">
            <w:pPr>
              <w:rPr>
                <w:rFonts w:asciiTheme="majorHAnsi" w:hAnsiTheme="majorHAnsi"/>
                <w:color w:val="C00000"/>
                <w:sz w:val="22"/>
                <w:szCs w:val="22"/>
                <w:lang w:val="fr-FR"/>
              </w:rPr>
            </w:pPr>
          </w:p>
          <w:p w14:paraId="244B861A" w14:textId="77777777" w:rsidR="00472C8D" w:rsidRPr="00DC7E0D" w:rsidRDefault="00472C8D" w:rsidP="00472C8D">
            <w:pPr>
              <w:rPr>
                <w:rFonts w:asciiTheme="majorHAnsi" w:hAnsiTheme="majorHAnsi"/>
                <w:color w:val="C00000"/>
                <w:sz w:val="22"/>
                <w:szCs w:val="22"/>
                <w:lang w:val="fr-FR"/>
              </w:rPr>
            </w:pPr>
          </w:p>
          <w:p w14:paraId="00644D72" w14:textId="77777777" w:rsidR="00472C8D" w:rsidRDefault="00472C8D" w:rsidP="00472C8D">
            <w:pPr>
              <w:ind w:firstLine="720"/>
              <w:rPr>
                <w:rFonts w:asciiTheme="majorHAnsi" w:hAnsiTheme="majorHAnsi"/>
                <w:i/>
                <w:color w:val="C00000"/>
                <w:sz w:val="22"/>
                <w:szCs w:val="22"/>
                <w:lang w:val="fr-FR"/>
              </w:rPr>
            </w:pPr>
          </w:p>
          <w:p w14:paraId="22FBB228" w14:textId="77777777" w:rsidR="00E3080C" w:rsidRDefault="00E3080C" w:rsidP="00472C8D">
            <w:pPr>
              <w:ind w:firstLine="720"/>
              <w:rPr>
                <w:rFonts w:asciiTheme="majorHAnsi" w:hAnsiTheme="majorHAnsi"/>
                <w:i/>
                <w:color w:val="C00000"/>
                <w:sz w:val="22"/>
                <w:szCs w:val="22"/>
                <w:lang w:val="fr-FR"/>
              </w:rPr>
            </w:pPr>
          </w:p>
          <w:p w14:paraId="2CEE74A9" w14:textId="77777777" w:rsidR="00E3080C" w:rsidRDefault="00E3080C" w:rsidP="00472C8D">
            <w:pPr>
              <w:ind w:firstLine="720"/>
              <w:rPr>
                <w:rFonts w:asciiTheme="majorHAnsi" w:hAnsiTheme="majorHAnsi"/>
                <w:i/>
                <w:color w:val="C00000"/>
                <w:sz w:val="22"/>
                <w:szCs w:val="22"/>
                <w:lang w:val="fr-FR"/>
              </w:rPr>
            </w:pPr>
          </w:p>
          <w:p w14:paraId="52FE4E3C" w14:textId="77777777" w:rsidR="00E3080C" w:rsidRDefault="00E3080C" w:rsidP="00472C8D">
            <w:pPr>
              <w:ind w:firstLine="720"/>
              <w:rPr>
                <w:rFonts w:asciiTheme="majorHAnsi" w:hAnsiTheme="majorHAnsi"/>
                <w:i/>
                <w:color w:val="C00000"/>
                <w:sz w:val="22"/>
                <w:szCs w:val="22"/>
                <w:lang w:val="fr-FR"/>
              </w:rPr>
            </w:pPr>
          </w:p>
          <w:p w14:paraId="010C41A5" w14:textId="77777777" w:rsidR="00E3080C" w:rsidRPr="00DC7E0D" w:rsidRDefault="00E3080C" w:rsidP="00472C8D">
            <w:pPr>
              <w:ind w:firstLine="720"/>
              <w:rPr>
                <w:rFonts w:asciiTheme="majorHAnsi" w:hAnsiTheme="majorHAnsi"/>
                <w:i/>
                <w:color w:val="C00000"/>
                <w:sz w:val="22"/>
                <w:szCs w:val="22"/>
                <w:lang w:val="fr-FR"/>
              </w:rPr>
            </w:pPr>
          </w:p>
          <w:p w14:paraId="4E3F155B" w14:textId="77777777" w:rsidR="00E427C0" w:rsidRPr="00DC7E0D" w:rsidRDefault="00E427C0" w:rsidP="00F614BC">
            <w:pPr>
              <w:ind w:firstLine="720"/>
              <w:rPr>
                <w:rFonts w:ascii="Calibri" w:hAnsi="Calibri"/>
                <w:i/>
                <w:color w:val="C00000"/>
                <w:sz w:val="22"/>
                <w:szCs w:val="22"/>
                <w:lang w:val="fr-FR"/>
              </w:rPr>
            </w:pPr>
          </w:p>
          <w:p w14:paraId="652329A9" w14:textId="77777777" w:rsidR="00E3080C" w:rsidRPr="00DC7E0D" w:rsidRDefault="00E3080C" w:rsidP="009018E7">
            <w:pPr>
              <w:rPr>
                <w:rFonts w:ascii="Calibri" w:hAnsi="Calibri"/>
                <w:b/>
                <w:bCs/>
                <w:color w:val="C00000"/>
                <w:sz w:val="20"/>
                <w:szCs w:val="20"/>
                <w:lang w:val="fr-FR" w:eastAsia="nl-NL"/>
              </w:rPr>
            </w:pPr>
          </w:p>
        </w:tc>
      </w:tr>
      <w:tr w:rsidR="00E427C0" w:rsidRPr="00E3080C" w14:paraId="5DFF4AB3" w14:textId="77777777" w:rsidTr="00E3080C">
        <w:tc>
          <w:tcPr>
            <w:tcW w:w="8752" w:type="dxa"/>
            <w:gridSpan w:val="12"/>
            <w:tcBorders>
              <w:top w:val="single" w:sz="6" w:space="0" w:color="auto"/>
              <w:left w:val="nil"/>
              <w:bottom w:val="single" w:sz="6" w:space="0" w:color="auto"/>
              <w:right w:val="nil"/>
            </w:tcBorders>
          </w:tcPr>
          <w:p w14:paraId="1AFA9182" w14:textId="77777777" w:rsidR="00E427C0" w:rsidRPr="00E3080C" w:rsidRDefault="00E427C0" w:rsidP="00E427C0">
            <w:pPr>
              <w:pStyle w:val="Heading2"/>
              <w:spacing w:before="0"/>
              <w:ind w:left="792"/>
              <w:rPr>
                <w:sz w:val="24"/>
                <w:szCs w:val="24"/>
                <w:lang w:val="fr-FR"/>
              </w:rPr>
            </w:pPr>
          </w:p>
          <w:p w14:paraId="19ACFA33" w14:textId="77777777" w:rsidR="00E3080C" w:rsidRPr="00E3080C" w:rsidRDefault="00E3080C" w:rsidP="00E3080C">
            <w:pPr>
              <w:rPr>
                <w:lang w:val="fr-FR"/>
              </w:rPr>
            </w:pPr>
          </w:p>
          <w:p w14:paraId="1C07456E" w14:textId="77777777" w:rsidR="00E427C0" w:rsidRPr="00E3080C" w:rsidRDefault="00DC7E0D" w:rsidP="00DC7E0D">
            <w:pPr>
              <w:pStyle w:val="Heading2"/>
              <w:numPr>
                <w:ilvl w:val="1"/>
                <w:numId w:val="1"/>
              </w:numPr>
              <w:spacing w:before="0"/>
              <w:rPr>
                <w:sz w:val="24"/>
                <w:szCs w:val="24"/>
              </w:rPr>
            </w:pPr>
            <w:r w:rsidRPr="00E3080C">
              <w:rPr>
                <w:sz w:val="24"/>
                <w:szCs w:val="24"/>
                <w:lang w:val="fr-FR"/>
              </w:rPr>
              <w:t>Gestion budgétaire</w:t>
            </w:r>
          </w:p>
        </w:tc>
      </w:tr>
      <w:tr w:rsidR="00E427C0" w:rsidRPr="000E4CFC" w14:paraId="0179AA9F" w14:textId="77777777" w:rsidTr="00E3080C">
        <w:tc>
          <w:tcPr>
            <w:tcW w:w="8752" w:type="dxa"/>
            <w:gridSpan w:val="12"/>
            <w:tcBorders>
              <w:top w:val="single" w:sz="6" w:space="0" w:color="auto"/>
              <w:bottom w:val="single" w:sz="6" w:space="0" w:color="auto"/>
            </w:tcBorders>
          </w:tcPr>
          <w:p w14:paraId="25E1A8A5" w14:textId="77777777" w:rsidR="007542E2" w:rsidRPr="004436BB" w:rsidRDefault="00DC7E0D" w:rsidP="00FD6A91">
            <w:pPr>
              <w:jc w:val="both"/>
              <w:rPr>
                <w:rFonts w:ascii="Calibri" w:hAnsi="Calibri"/>
                <w:i/>
                <w:color w:val="C00000"/>
                <w:sz w:val="22"/>
                <w:szCs w:val="22"/>
                <w:lang w:val="fr-FR"/>
              </w:rPr>
            </w:pPr>
            <w:r w:rsidRPr="00DC7E0D">
              <w:rPr>
                <w:rFonts w:asciiTheme="majorHAnsi" w:hAnsiTheme="majorHAnsi"/>
                <w:i/>
                <w:color w:val="C00000"/>
                <w:sz w:val="22"/>
                <w:szCs w:val="22"/>
                <w:lang w:val="fr-FR"/>
              </w:rPr>
              <w:t>Vous pouvez décrire brièvement</w:t>
            </w:r>
            <w:r>
              <w:rPr>
                <w:rFonts w:asciiTheme="majorHAnsi" w:hAnsiTheme="majorHAnsi"/>
                <w:i/>
                <w:color w:val="C00000"/>
                <w:sz w:val="22"/>
                <w:szCs w:val="22"/>
                <w:lang w:val="fr-FR"/>
              </w:rPr>
              <w:t xml:space="preserve"> la situation budgétaire</w:t>
            </w:r>
            <w:r w:rsidR="004436BB">
              <w:rPr>
                <w:rFonts w:asciiTheme="majorHAnsi" w:hAnsiTheme="majorHAnsi"/>
                <w:i/>
                <w:color w:val="C00000"/>
                <w:sz w:val="22"/>
                <w:szCs w:val="22"/>
                <w:lang w:val="fr-FR"/>
              </w:rPr>
              <w:t xml:space="preserve"> – y compris le déficit et la dette – et indiquer les initiatives budgétaires récentes. </w:t>
            </w:r>
          </w:p>
          <w:p w14:paraId="5D0F7FD5" w14:textId="77777777" w:rsidR="00E427C0" w:rsidRPr="00E3080C" w:rsidRDefault="00E427C0" w:rsidP="00FD6A91">
            <w:pPr>
              <w:jc w:val="both"/>
              <w:rPr>
                <w:rFonts w:asciiTheme="majorHAnsi" w:hAnsiTheme="majorHAnsi"/>
                <w:i/>
                <w:color w:val="C00000"/>
                <w:sz w:val="22"/>
                <w:szCs w:val="22"/>
                <w:lang w:val="fr-FR"/>
              </w:rPr>
            </w:pPr>
          </w:p>
          <w:p w14:paraId="36A7E991" w14:textId="77777777" w:rsidR="00E427C0" w:rsidRDefault="00E3080C" w:rsidP="00FD6A91">
            <w:pPr>
              <w:jc w:val="both"/>
              <w:rPr>
                <w:rFonts w:asciiTheme="majorHAnsi" w:hAnsiTheme="majorHAnsi"/>
                <w:i/>
                <w:color w:val="C00000"/>
                <w:sz w:val="22"/>
                <w:szCs w:val="22"/>
                <w:lang w:val="fr-FR"/>
              </w:rPr>
            </w:pPr>
            <w:r>
              <w:rPr>
                <w:rFonts w:asciiTheme="majorHAnsi" w:hAnsiTheme="majorHAnsi"/>
                <w:i/>
                <w:color w:val="C00000"/>
                <w:sz w:val="22"/>
                <w:szCs w:val="22"/>
                <w:lang w:val="fr-FR"/>
              </w:rPr>
              <w:t>Complétez</w:t>
            </w:r>
            <w:r w:rsidR="004436BB" w:rsidRPr="00E3080C">
              <w:rPr>
                <w:rFonts w:asciiTheme="majorHAnsi" w:hAnsiTheme="majorHAnsi"/>
                <w:i/>
                <w:color w:val="C00000"/>
                <w:sz w:val="22"/>
                <w:szCs w:val="22"/>
                <w:lang w:val="fr-FR"/>
              </w:rPr>
              <w:t xml:space="preserve"> le tableau 1 sur les données budgétaires des deux </w:t>
            </w:r>
            <w:r w:rsidR="007567CE" w:rsidRPr="00E3080C">
              <w:rPr>
                <w:rFonts w:asciiTheme="majorHAnsi" w:hAnsiTheme="majorHAnsi"/>
                <w:i/>
                <w:color w:val="C00000"/>
                <w:sz w:val="22"/>
                <w:szCs w:val="22"/>
                <w:lang w:val="fr-FR"/>
              </w:rPr>
              <w:t>derniers exercices budgétaires complets</w:t>
            </w:r>
            <w:r w:rsidR="004436BB" w:rsidRPr="00E3080C">
              <w:rPr>
                <w:rFonts w:asciiTheme="majorHAnsi" w:hAnsiTheme="majorHAnsi"/>
                <w:i/>
                <w:color w:val="C00000"/>
                <w:sz w:val="22"/>
                <w:szCs w:val="22"/>
                <w:lang w:val="fr-FR"/>
              </w:rPr>
              <w:t xml:space="preserve"> (FY T représente </w:t>
            </w:r>
            <w:r w:rsidR="007567CE" w:rsidRPr="00E3080C">
              <w:rPr>
                <w:rFonts w:asciiTheme="majorHAnsi" w:hAnsiTheme="majorHAnsi"/>
                <w:i/>
                <w:color w:val="C00000"/>
                <w:sz w:val="22"/>
                <w:szCs w:val="22"/>
                <w:lang w:val="fr-FR"/>
              </w:rPr>
              <w:t>le dernier exercice budgétaire complet</w:t>
            </w:r>
            <w:r w:rsidR="004436BB" w:rsidRPr="00E3080C">
              <w:rPr>
                <w:rFonts w:asciiTheme="majorHAnsi" w:hAnsiTheme="majorHAnsi"/>
                <w:i/>
                <w:color w:val="C00000"/>
                <w:sz w:val="22"/>
                <w:szCs w:val="22"/>
                <w:lang w:val="fr-FR"/>
              </w:rPr>
              <w:t xml:space="preserve"> et FY T-1 </w:t>
            </w:r>
            <w:r w:rsidR="007567CE" w:rsidRPr="00E3080C">
              <w:rPr>
                <w:rFonts w:asciiTheme="majorHAnsi" w:hAnsiTheme="majorHAnsi"/>
                <w:i/>
                <w:color w:val="C00000"/>
                <w:sz w:val="22"/>
                <w:szCs w:val="22"/>
                <w:lang w:val="fr-FR"/>
              </w:rPr>
              <w:t>l’exercice budgétaire précédent</w:t>
            </w:r>
            <w:r w:rsidR="004436BB" w:rsidRPr="00E3080C">
              <w:rPr>
                <w:rFonts w:asciiTheme="majorHAnsi" w:hAnsiTheme="majorHAnsi"/>
                <w:i/>
                <w:color w:val="C00000"/>
                <w:sz w:val="22"/>
                <w:szCs w:val="22"/>
                <w:lang w:val="fr-FR"/>
              </w:rPr>
              <w:t>).</w:t>
            </w:r>
          </w:p>
          <w:p w14:paraId="62B83BB0" w14:textId="77777777" w:rsidR="00E3080C" w:rsidRDefault="00E3080C" w:rsidP="00FD6A91">
            <w:pPr>
              <w:jc w:val="both"/>
              <w:rPr>
                <w:rFonts w:asciiTheme="majorHAnsi" w:hAnsiTheme="majorHAnsi"/>
                <w:i/>
                <w:color w:val="C00000"/>
                <w:sz w:val="22"/>
                <w:szCs w:val="22"/>
                <w:lang w:val="fr-FR"/>
              </w:rPr>
            </w:pPr>
          </w:p>
          <w:p w14:paraId="50D6AAE0" w14:textId="77777777" w:rsidR="00E3080C" w:rsidRDefault="00E3080C" w:rsidP="00FD6A91">
            <w:pPr>
              <w:jc w:val="both"/>
              <w:rPr>
                <w:rFonts w:asciiTheme="majorHAnsi" w:hAnsiTheme="majorHAnsi"/>
                <w:i/>
                <w:color w:val="C00000"/>
                <w:sz w:val="22"/>
                <w:szCs w:val="22"/>
                <w:lang w:val="fr-FR"/>
              </w:rPr>
            </w:pPr>
          </w:p>
          <w:p w14:paraId="56662858" w14:textId="77777777" w:rsidR="00E3080C" w:rsidRDefault="00E3080C" w:rsidP="00FD6A91">
            <w:pPr>
              <w:jc w:val="both"/>
              <w:rPr>
                <w:rFonts w:asciiTheme="majorHAnsi" w:hAnsiTheme="majorHAnsi"/>
                <w:i/>
                <w:color w:val="C00000"/>
                <w:sz w:val="22"/>
                <w:szCs w:val="22"/>
                <w:lang w:val="fr-FR"/>
              </w:rPr>
            </w:pPr>
          </w:p>
          <w:p w14:paraId="2826910F" w14:textId="77777777" w:rsidR="00E3080C" w:rsidRDefault="00E3080C" w:rsidP="00FD6A91">
            <w:pPr>
              <w:jc w:val="both"/>
              <w:rPr>
                <w:rFonts w:asciiTheme="majorHAnsi" w:hAnsiTheme="majorHAnsi"/>
                <w:i/>
                <w:color w:val="C00000"/>
                <w:sz w:val="22"/>
                <w:szCs w:val="22"/>
                <w:lang w:val="fr-FR"/>
              </w:rPr>
            </w:pPr>
          </w:p>
          <w:p w14:paraId="6A97C529" w14:textId="77777777" w:rsidR="00E3080C" w:rsidRPr="00E3080C" w:rsidRDefault="00E3080C" w:rsidP="00FD6A91">
            <w:pPr>
              <w:jc w:val="both"/>
              <w:rPr>
                <w:rFonts w:asciiTheme="majorHAnsi" w:hAnsiTheme="majorHAnsi"/>
                <w:i/>
                <w:color w:val="C00000"/>
                <w:sz w:val="22"/>
                <w:szCs w:val="22"/>
                <w:lang w:val="fr-FR"/>
              </w:rPr>
            </w:pPr>
          </w:p>
          <w:p w14:paraId="5B73B87E" w14:textId="77777777" w:rsidR="00E427C0" w:rsidRPr="004436BB" w:rsidRDefault="00E427C0" w:rsidP="009018E7">
            <w:pPr>
              <w:rPr>
                <w:lang w:val="fr-FR"/>
              </w:rPr>
            </w:pPr>
          </w:p>
        </w:tc>
      </w:tr>
      <w:tr w:rsidR="00E3080C" w:rsidRPr="000E4CFC" w14:paraId="31D85894" w14:textId="77777777" w:rsidTr="00E3080C">
        <w:tc>
          <w:tcPr>
            <w:tcW w:w="8752" w:type="dxa"/>
            <w:gridSpan w:val="12"/>
            <w:tcBorders>
              <w:top w:val="single" w:sz="6" w:space="0" w:color="auto"/>
              <w:left w:val="nil"/>
              <w:bottom w:val="nil"/>
              <w:right w:val="nil"/>
            </w:tcBorders>
          </w:tcPr>
          <w:p w14:paraId="33933801" w14:textId="77777777" w:rsidR="00E3080C" w:rsidRPr="00DC7E0D" w:rsidRDefault="00E3080C" w:rsidP="00FD6A91">
            <w:pPr>
              <w:jc w:val="both"/>
              <w:rPr>
                <w:rFonts w:asciiTheme="majorHAnsi" w:hAnsiTheme="majorHAnsi"/>
                <w:i/>
                <w:color w:val="C00000"/>
                <w:sz w:val="22"/>
                <w:szCs w:val="22"/>
                <w:lang w:val="fr-FR"/>
              </w:rPr>
            </w:pPr>
          </w:p>
        </w:tc>
      </w:tr>
      <w:tr w:rsidR="00E3080C" w:rsidRPr="000E4CFC" w14:paraId="39561930" w14:textId="77777777" w:rsidTr="00E3080C">
        <w:tc>
          <w:tcPr>
            <w:tcW w:w="6908" w:type="dxa"/>
            <w:gridSpan w:val="9"/>
            <w:tcBorders>
              <w:top w:val="nil"/>
              <w:left w:val="nil"/>
              <w:bottom w:val="nil"/>
              <w:right w:val="nil"/>
            </w:tcBorders>
            <w:shd w:val="clear" w:color="auto" w:fill="FFFFFF" w:themeFill="background1"/>
          </w:tcPr>
          <w:p w14:paraId="53CAFF6B" w14:textId="77777777" w:rsidR="00E3080C" w:rsidRPr="0023646E" w:rsidRDefault="00E3080C" w:rsidP="004436BB">
            <w:pPr>
              <w:rPr>
                <w:rFonts w:asciiTheme="majorHAnsi" w:hAnsiTheme="majorHAnsi"/>
                <w:b/>
                <w:bCs/>
                <w:sz w:val="20"/>
                <w:szCs w:val="20"/>
                <w:lang w:val="fr-FR"/>
              </w:rPr>
            </w:pPr>
          </w:p>
        </w:tc>
        <w:tc>
          <w:tcPr>
            <w:tcW w:w="850" w:type="dxa"/>
            <w:gridSpan w:val="2"/>
            <w:tcBorders>
              <w:top w:val="nil"/>
              <w:left w:val="nil"/>
              <w:bottom w:val="nil"/>
              <w:right w:val="nil"/>
            </w:tcBorders>
            <w:shd w:val="clear" w:color="auto" w:fill="FFFFFF" w:themeFill="background1"/>
          </w:tcPr>
          <w:p w14:paraId="2DB57F4E" w14:textId="77777777" w:rsidR="00E3080C" w:rsidRPr="0023646E" w:rsidRDefault="00E3080C" w:rsidP="00E427C0">
            <w:pPr>
              <w:rPr>
                <w:rFonts w:asciiTheme="majorHAnsi" w:hAnsiTheme="majorHAnsi"/>
                <w:b/>
                <w:bCs/>
                <w:sz w:val="20"/>
                <w:szCs w:val="20"/>
                <w:lang w:val="fr-FR"/>
              </w:rPr>
            </w:pPr>
          </w:p>
        </w:tc>
        <w:tc>
          <w:tcPr>
            <w:tcW w:w="994" w:type="dxa"/>
            <w:tcBorders>
              <w:top w:val="nil"/>
              <w:left w:val="nil"/>
              <w:bottom w:val="nil"/>
              <w:right w:val="nil"/>
            </w:tcBorders>
            <w:shd w:val="clear" w:color="auto" w:fill="FFFFFF" w:themeFill="background1"/>
          </w:tcPr>
          <w:p w14:paraId="26E1A3D0" w14:textId="77777777" w:rsidR="00E3080C" w:rsidRPr="0023646E" w:rsidRDefault="00E3080C" w:rsidP="00E427C0">
            <w:pPr>
              <w:rPr>
                <w:rFonts w:asciiTheme="majorHAnsi" w:hAnsiTheme="majorHAnsi"/>
                <w:b/>
                <w:bCs/>
                <w:sz w:val="20"/>
                <w:szCs w:val="20"/>
                <w:lang w:val="fr-FR"/>
              </w:rPr>
            </w:pPr>
          </w:p>
        </w:tc>
      </w:tr>
      <w:tr w:rsidR="00E427C0" w:rsidRPr="00E3080C" w14:paraId="5F1DA85C" w14:textId="77777777" w:rsidTr="00E3080C">
        <w:tc>
          <w:tcPr>
            <w:tcW w:w="6908" w:type="dxa"/>
            <w:gridSpan w:val="9"/>
            <w:tcBorders>
              <w:top w:val="nil"/>
              <w:left w:val="nil"/>
              <w:bottom w:val="single" w:sz="6" w:space="0" w:color="auto"/>
              <w:right w:val="nil"/>
            </w:tcBorders>
            <w:shd w:val="clear" w:color="auto" w:fill="FFFFFF" w:themeFill="background1"/>
          </w:tcPr>
          <w:p w14:paraId="371109E0" w14:textId="77777777" w:rsidR="00E427C0" w:rsidRPr="00E3080C" w:rsidRDefault="00E427C0" w:rsidP="004436BB">
            <w:pPr>
              <w:rPr>
                <w:rFonts w:asciiTheme="majorHAnsi" w:hAnsiTheme="majorHAnsi"/>
                <w:b/>
                <w:bCs/>
                <w:sz w:val="22"/>
                <w:szCs w:val="22"/>
                <w:lang w:val="fr-FR"/>
              </w:rPr>
            </w:pPr>
            <w:r w:rsidRPr="00E3080C">
              <w:rPr>
                <w:rFonts w:asciiTheme="majorHAnsi" w:hAnsiTheme="majorHAnsi"/>
                <w:b/>
                <w:bCs/>
                <w:sz w:val="22"/>
                <w:szCs w:val="22"/>
                <w:lang w:val="fr-FR"/>
              </w:rPr>
              <w:t xml:space="preserve"> Table</w:t>
            </w:r>
            <w:r w:rsidR="004436BB" w:rsidRPr="00E3080C">
              <w:rPr>
                <w:rFonts w:asciiTheme="majorHAnsi" w:hAnsiTheme="majorHAnsi"/>
                <w:b/>
                <w:bCs/>
                <w:sz w:val="22"/>
                <w:szCs w:val="22"/>
                <w:lang w:val="fr-FR"/>
              </w:rPr>
              <w:t>au</w:t>
            </w:r>
            <w:r w:rsidRPr="00E3080C">
              <w:rPr>
                <w:rFonts w:asciiTheme="majorHAnsi" w:hAnsiTheme="majorHAnsi"/>
                <w:b/>
                <w:bCs/>
                <w:sz w:val="22"/>
                <w:szCs w:val="22"/>
                <w:lang w:val="fr-FR"/>
              </w:rPr>
              <w:t xml:space="preserve"> 1</w:t>
            </w:r>
            <w:r w:rsidR="00BF4493" w:rsidRPr="00E3080C">
              <w:rPr>
                <w:rFonts w:asciiTheme="majorHAnsi" w:hAnsiTheme="majorHAnsi"/>
                <w:b/>
                <w:bCs/>
                <w:sz w:val="22"/>
                <w:szCs w:val="22"/>
                <w:lang w:val="fr-FR"/>
              </w:rPr>
              <w:t>.</w:t>
            </w:r>
            <w:r w:rsidRPr="00E3080C">
              <w:rPr>
                <w:rFonts w:asciiTheme="majorHAnsi" w:hAnsiTheme="majorHAnsi"/>
                <w:b/>
                <w:bCs/>
                <w:sz w:val="22"/>
                <w:szCs w:val="22"/>
                <w:lang w:val="fr-FR"/>
              </w:rPr>
              <w:t xml:space="preserve"> </w:t>
            </w:r>
            <w:r w:rsidRPr="00E3080C">
              <w:rPr>
                <w:rFonts w:asciiTheme="majorHAnsi" w:hAnsiTheme="majorHAnsi"/>
                <w:b/>
                <w:bCs/>
                <w:color w:val="C00000"/>
                <w:sz w:val="22"/>
                <w:szCs w:val="22"/>
                <w:lang w:val="fr-FR"/>
              </w:rPr>
              <w:t>&lt;</w:t>
            </w:r>
            <w:r w:rsidR="004436BB" w:rsidRPr="00E3080C">
              <w:rPr>
                <w:rFonts w:asciiTheme="majorHAnsi" w:hAnsiTheme="majorHAnsi"/>
                <w:b/>
                <w:bCs/>
                <w:color w:val="C00000"/>
                <w:sz w:val="22"/>
                <w:szCs w:val="22"/>
                <w:lang w:val="fr-FR"/>
              </w:rPr>
              <w:t>Pays</w:t>
            </w:r>
            <w:r w:rsidRPr="00E3080C">
              <w:rPr>
                <w:rFonts w:asciiTheme="majorHAnsi" w:hAnsiTheme="majorHAnsi"/>
                <w:b/>
                <w:bCs/>
                <w:color w:val="C00000"/>
                <w:sz w:val="22"/>
                <w:szCs w:val="22"/>
                <w:lang w:val="fr-FR"/>
              </w:rPr>
              <w:t xml:space="preserve">&gt; </w:t>
            </w:r>
            <w:r w:rsidR="004436BB" w:rsidRPr="00E3080C">
              <w:rPr>
                <w:rFonts w:asciiTheme="majorHAnsi" w:hAnsiTheme="majorHAnsi"/>
                <w:b/>
                <w:bCs/>
                <w:sz w:val="22"/>
                <w:szCs w:val="22"/>
                <w:lang w:val="fr-FR"/>
              </w:rPr>
              <w:t>données budgétaires agrégées</w:t>
            </w:r>
            <w:r w:rsidRPr="00E3080C">
              <w:rPr>
                <w:rFonts w:asciiTheme="majorHAnsi" w:hAnsiTheme="majorHAnsi"/>
                <w:b/>
                <w:bCs/>
                <w:sz w:val="22"/>
                <w:szCs w:val="22"/>
                <w:lang w:val="fr-FR"/>
              </w:rPr>
              <w:t xml:space="preserve">, </w:t>
            </w:r>
            <w:r w:rsidRPr="00E3080C">
              <w:rPr>
                <w:rFonts w:asciiTheme="majorHAnsi" w:hAnsiTheme="majorHAnsi"/>
                <w:b/>
                <w:bCs/>
                <w:color w:val="C00000"/>
                <w:sz w:val="22"/>
                <w:szCs w:val="22"/>
                <w:lang w:val="fr-FR"/>
              </w:rPr>
              <w:t>&lt;T-</w:t>
            </w:r>
            <w:r w:rsidR="00E7122C" w:rsidRPr="00E3080C">
              <w:rPr>
                <w:rFonts w:asciiTheme="majorHAnsi" w:hAnsiTheme="majorHAnsi"/>
                <w:b/>
                <w:bCs/>
                <w:color w:val="C00000"/>
                <w:sz w:val="22"/>
                <w:szCs w:val="22"/>
                <w:lang w:val="fr-FR"/>
              </w:rPr>
              <w:t>1</w:t>
            </w:r>
            <w:r w:rsidRPr="00E3080C">
              <w:rPr>
                <w:rFonts w:asciiTheme="majorHAnsi" w:hAnsiTheme="majorHAnsi"/>
                <w:b/>
                <w:bCs/>
                <w:color w:val="C00000"/>
                <w:sz w:val="22"/>
                <w:szCs w:val="22"/>
                <w:lang w:val="fr-FR"/>
              </w:rPr>
              <w:t xml:space="preserve">&gt; </w:t>
            </w:r>
            <w:r w:rsidR="004436BB" w:rsidRPr="00E3080C">
              <w:rPr>
                <w:rFonts w:asciiTheme="majorHAnsi" w:hAnsiTheme="majorHAnsi"/>
                <w:b/>
                <w:bCs/>
                <w:sz w:val="22"/>
                <w:szCs w:val="22"/>
                <w:lang w:val="fr-FR"/>
              </w:rPr>
              <w:t>à</w:t>
            </w:r>
            <w:r w:rsidRPr="00E3080C">
              <w:rPr>
                <w:rFonts w:asciiTheme="majorHAnsi" w:hAnsiTheme="majorHAnsi"/>
                <w:b/>
                <w:bCs/>
                <w:sz w:val="22"/>
                <w:szCs w:val="22"/>
                <w:lang w:val="fr-FR"/>
              </w:rPr>
              <w:t xml:space="preserve"> </w:t>
            </w:r>
            <w:r w:rsidRPr="00E3080C">
              <w:rPr>
                <w:rFonts w:asciiTheme="majorHAnsi" w:hAnsiTheme="majorHAnsi"/>
                <w:b/>
                <w:bCs/>
                <w:color w:val="C00000"/>
                <w:sz w:val="22"/>
                <w:szCs w:val="22"/>
                <w:lang w:val="fr-FR"/>
              </w:rPr>
              <w:t xml:space="preserve">&lt;T&gt; </w:t>
            </w:r>
          </w:p>
        </w:tc>
        <w:tc>
          <w:tcPr>
            <w:tcW w:w="850" w:type="dxa"/>
            <w:gridSpan w:val="2"/>
            <w:tcBorders>
              <w:top w:val="nil"/>
              <w:left w:val="nil"/>
              <w:bottom w:val="single" w:sz="6" w:space="0" w:color="auto"/>
              <w:right w:val="nil"/>
            </w:tcBorders>
            <w:shd w:val="clear" w:color="auto" w:fill="FFFFFF" w:themeFill="background1"/>
          </w:tcPr>
          <w:p w14:paraId="23B49C23" w14:textId="77777777" w:rsidR="00E427C0" w:rsidRPr="00E3080C" w:rsidRDefault="00E427C0" w:rsidP="00E427C0">
            <w:pPr>
              <w:rPr>
                <w:rFonts w:asciiTheme="majorHAnsi" w:hAnsiTheme="majorHAnsi"/>
                <w:b/>
                <w:bCs/>
                <w:sz w:val="22"/>
                <w:szCs w:val="22"/>
                <w:lang w:val="fr-FR"/>
              </w:rPr>
            </w:pPr>
          </w:p>
        </w:tc>
        <w:tc>
          <w:tcPr>
            <w:tcW w:w="994" w:type="dxa"/>
            <w:tcBorders>
              <w:top w:val="nil"/>
              <w:left w:val="nil"/>
              <w:bottom w:val="single" w:sz="6" w:space="0" w:color="auto"/>
              <w:right w:val="nil"/>
            </w:tcBorders>
            <w:shd w:val="clear" w:color="auto" w:fill="FFFFFF" w:themeFill="background1"/>
          </w:tcPr>
          <w:p w14:paraId="62D6A24F" w14:textId="77777777" w:rsidR="00E427C0" w:rsidRPr="00E3080C" w:rsidRDefault="00E427C0" w:rsidP="00E427C0">
            <w:pPr>
              <w:rPr>
                <w:rFonts w:asciiTheme="majorHAnsi" w:hAnsiTheme="majorHAnsi"/>
                <w:b/>
                <w:bCs/>
                <w:sz w:val="22"/>
                <w:szCs w:val="22"/>
                <w:lang w:val="fr-FR"/>
              </w:rPr>
            </w:pPr>
          </w:p>
        </w:tc>
      </w:tr>
      <w:tr w:rsidR="00253A7C" w14:paraId="7E7EC438" w14:textId="77777777" w:rsidTr="00E3080C">
        <w:tc>
          <w:tcPr>
            <w:tcW w:w="6908" w:type="dxa"/>
            <w:gridSpan w:val="9"/>
            <w:tcBorders>
              <w:top w:val="single" w:sz="6" w:space="0" w:color="auto"/>
            </w:tcBorders>
            <w:shd w:val="clear" w:color="auto" w:fill="DBE5F1" w:themeFill="accent1" w:themeFillTint="33"/>
          </w:tcPr>
          <w:p w14:paraId="0FD0AE56" w14:textId="77777777" w:rsidR="00253A7C" w:rsidRPr="0023646E" w:rsidRDefault="00253A7C" w:rsidP="00E427C0">
            <w:pPr>
              <w:rPr>
                <w:rFonts w:asciiTheme="majorHAnsi" w:hAnsiTheme="majorHAnsi"/>
                <w:b/>
                <w:bCs/>
                <w:sz w:val="20"/>
                <w:szCs w:val="20"/>
              </w:rPr>
            </w:pPr>
            <w:r w:rsidRPr="0023646E">
              <w:rPr>
                <w:rFonts w:asciiTheme="majorHAnsi" w:hAnsiTheme="majorHAnsi"/>
                <w:b/>
                <w:bCs/>
                <w:sz w:val="18"/>
                <w:szCs w:val="18"/>
              </w:rPr>
              <w:t>Element</w:t>
            </w:r>
          </w:p>
        </w:tc>
        <w:tc>
          <w:tcPr>
            <w:tcW w:w="850" w:type="dxa"/>
            <w:gridSpan w:val="2"/>
            <w:tcBorders>
              <w:top w:val="single" w:sz="6" w:space="0" w:color="auto"/>
            </w:tcBorders>
            <w:shd w:val="clear" w:color="auto" w:fill="DBE5F1" w:themeFill="accent1" w:themeFillTint="33"/>
          </w:tcPr>
          <w:p w14:paraId="53BCD5B5" w14:textId="77777777" w:rsidR="00253A7C" w:rsidRPr="0023646E" w:rsidRDefault="00253A7C" w:rsidP="00E427C0">
            <w:pPr>
              <w:rPr>
                <w:rFonts w:asciiTheme="majorHAnsi" w:hAnsiTheme="majorHAnsi"/>
                <w:b/>
                <w:bCs/>
                <w:color w:val="C00000"/>
                <w:sz w:val="18"/>
                <w:szCs w:val="18"/>
              </w:rPr>
            </w:pPr>
            <w:r w:rsidRPr="0023646E">
              <w:rPr>
                <w:rFonts w:asciiTheme="majorHAnsi" w:hAnsiTheme="majorHAnsi"/>
                <w:b/>
                <w:bCs/>
                <w:color w:val="C00000"/>
                <w:sz w:val="18"/>
                <w:szCs w:val="18"/>
              </w:rPr>
              <w:t>FY T-1</w:t>
            </w:r>
          </w:p>
        </w:tc>
        <w:tc>
          <w:tcPr>
            <w:tcW w:w="994" w:type="dxa"/>
            <w:tcBorders>
              <w:top w:val="single" w:sz="6" w:space="0" w:color="auto"/>
            </w:tcBorders>
            <w:shd w:val="clear" w:color="auto" w:fill="DBE5F1" w:themeFill="accent1" w:themeFillTint="33"/>
          </w:tcPr>
          <w:p w14:paraId="0E5F7100" w14:textId="77777777" w:rsidR="00253A7C" w:rsidRPr="0023646E" w:rsidRDefault="00253A7C" w:rsidP="00E427C0">
            <w:pPr>
              <w:rPr>
                <w:rFonts w:asciiTheme="majorHAnsi" w:hAnsiTheme="majorHAnsi"/>
                <w:b/>
                <w:bCs/>
                <w:color w:val="C00000"/>
                <w:sz w:val="18"/>
                <w:szCs w:val="18"/>
              </w:rPr>
            </w:pPr>
            <w:r w:rsidRPr="0023646E">
              <w:rPr>
                <w:rFonts w:asciiTheme="majorHAnsi" w:hAnsiTheme="majorHAnsi"/>
                <w:b/>
                <w:bCs/>
                <w:color w:val="C00000"/>
                <w:sz w:val="18"/>
                <w:szCs w:val="18"/>
              </w:rPr>
              <w:t>FY T</w:t>
            </w:r>
          </w:p>
        </w:tc>
      </w:tr>
      <w:tr w:rsidR="00E427C0" w14:paraId="6CEA98BF" w14:textId="77777777" w:rsidTr="000D4881">
        <w:tc>
          <w:tcPr>
            <w:tcW w:w="6908" w:type="dxa"/>
            <w:gridSpan w:val="9"/>
          </w:tcPr>
          <w:p w14:paraId="603A9386" w14:textId="77777777" w:rsidR="00E427C0" w:rsidRPr="0023646E" w:rsidRDefault="00E427C0" w:rsidP="004436BB">
            <w:pPr>
              <w:pStyle w:val="Heading7"/>
              <w:rPr>
                <w:rFonts w:asciiTheme="majorHAnsi" w:hAnsiTheme="majorHAnsi"/>
                <w:b w:val="0"/>
                <w:bCs w:val="0"/>
                <w:sz w:val="18"/>
                <w:szCs w:val="18"/>
              </w:rPr>
            </w:pPr>
            <w:r w:rsidRPr="0023646E">
              <w:rPr>
                <w:rFonts w:asciiTheme="majorHAnsi" w:hAnsiTheme="majorHAnsi"/>
                <w:b w:val="0"/>
                <w:bCs w:val="0"/>
                <w:sz w:val="18"/>
                <w:szCs w:val="18"/>
              </w:rPr>
              <w:t xml:space="preserve">Total </w:t>
            </w:r>
            <w:r w:rsidR="004436BB" w:rsidRPr="0023646E">
              <w:rPr>
                <w:rFonts w:asciiTheme="majorHAnsi" w:hAnsiTheme="majorHAnsi"/>
                <w:b w:val="0"/>
                <w:bCs w:val="0"/>
                <w:sz w:val="18"/>
                <w:szCs w:val="18"/>
              </w:rPr>
              <w:t xml:space="preserve">des </w:t>
            </w:r>
            <w:proofErr w:type="spellStart"/>
            <w:r w:rsidR="004436BB" w:rsidRPr="0023646E">
              <w:rPr>
                <w:rFonts w:asciiTheme="majorHAnsi" w:hAnsiTheme="majorHAnsi"/>
                <w:b w:val="0"/>
                <w:bCs w:val="0"/>
                <w:sz w:val="18"/>
                <w:szCs w:val="18"/>
              </w:rPr>
              <w:t>ressources</w:t>
            </w:r>
            <w:proofErr w:type="spellEnd"/>
          </w:p>
        </w:tc>
        <w:tc>
          <w:tcPr>
            <w:tcW w:w="850" w:type="dxa"/>
            <w:gridSpan w:val="2"/>
          </w:tcPr>
          <w:p w14:paraId="423A6D32" w14:textId="77777777" w:rsidR="00E427C0" w:rsidRPr="0023646E" w:rsidRDefault="00E427C0" w:rsidP="00E427C0">
            <w:pPr>
              <w:pStyle w:val="Heading7"/>
              <w:rPr>
                <w:rFonts w:asciiTheme="majorHAnsi" w:hAnsiTheme="majorHAnsi"/>
                <w:b w:val="0"/>
                <w:bCs w:val="0"/>
                <w:sz w:val="18"/>
                <w:szCs w:val="18"/>
              </w:rPr>
            </w:pPr>
          </w:p>
        </w:tc>
        <w:tc>
          <w:tcPr>
            <w:tcW w:w="994" w:type="dxa"/>
          </w:tcPr>
          <w:p w14:paraId="567BF81F" w14:textId="77777777" w:rsidR="00E427C0" w:rsidRPr="0023646E" w:rsidRDefault="00E427C0" w:rsidP="00E427C0">
            <w:pPr>
              <w:pStyle w:val="Heading7"/>
              <w:rPr>
                <w:rFonts w:asciiTheme="majorHAnsi" w:hAnsiTheme="majorHAnsi"/>
                <w:b w:val="0"/>
                <w:bCs w:val="0"/>
                <w:sz w:val="18"/>
                <w:szCs w:val="18"/>
              </w:rPr>
            </w:pPr>
          </w:p>
        </w:tc>
      </w:tr>
      <w:tr w:rsidR="00E427C0" w14:paraId="60BA82E9" w14:textId="77777777" w:rsidTr="000D4881">
        <w:tc>
          <w:tcPr>
            <w:tcW w:w="6908" w:type="dxa"/>
            <w:gridSpan w:val="9"/>
          </w:tcPr>
          <w:p w14:paraId="7EF2CF45" w14:textId="77777777" w:rsidR="00E427C0" w:rsidRPr="0023646E" w:rsidRDefault="00BF4493" w:rsidP="004436BB">
            <w:pPr>
              <w:rPr>
                <w:rFonts w:asciiTheme="majorHAnsi" w:hAnsiTheme="majorHAnsi"/>
                <w:i/>
                <w:iCs/>
                <w:sz w:val="18"/>
                <w:szCs w:val="18"/>
              </w:rPr>
            </w:pPr>
            <w:r w:rsidRPr="0023646E">
              <w:rPr>
                <w:rFonts w:asciiTheme="majorHAnsi" w:hAnsiTheme="majorHAnsi"/>
                <w:i/>
                <w:iCs/>
                <w:sz w:val="18"/>
                <w:szCs w:val="18"/>
              </w:rPr>
              <w:t>–</w:t>
            </w:r>
            <w:r w:rsidR="00E427C0" w:rsidRPr="0023646E">
              <w:rPr>
                <w:rFonts w:asciiTheme="majorHAnsi" w:hAnsiTheme="majorHAnsi"/>
                <w:i/>
                <w:iCs/>
                <w:sz w:val="18"/>
                <w:szCs w:val="18"/>
              </w:rPr>
              <w:t xml:space="preserve"> </w:t>
            </w:r>
            <w:proofErr w:type="spellStart"/>
            <w:r w:rsidR="004436BB" w:rsidRPr="0023646E">
              <w:rPr>
                <w:rFonts w:asciiTheme="majorHAnsi" w:hAnsiTheme="majorHAnsi"/>
                <w:i/>
                <w:iCs/>
                <w:sz w:val="18"/>
                <w:szCs w:val="18"/>
              </w:rPr>
              <w:t>Ressources</w:t>
            </w:r>
            <w:proofErr w:type="spellEnd"/>
            <w:r w:rsidR="004436BB" w:rsidRPr="0023646E">
              <w:rPr>
                <w:rFonts w:asciiTheme="majorHAnsi" w:hAnsiTheme="majorHAnsi"/>
                <w:i/>
                <w:iCs/>
                <w:sz w:val="18"/>
                <w:szCs w:val="18"/>
              </w:rPr>
              <w:t xml:space="preserve"> </w:t>
            </w:r>
            <w:proofErr w:type="spellStart"/>
            <w:r w:rsidR="004436BB" w:rsidRPr="0023646E">
              <w:rPr>
                <w:rFonts w:asciiTheme="majorHAnsi" w:hAnsiTheme="majorHAnsi"/>
                <w:i/>
                <w:iCs/>
                <w:sz w:val="18"/>
                <w:szCs w:val="18"/>
              </w:rPr>
              <w:t>propres</w:t>
            </w:r>
            <w:proofErr w:type="spellEnd"/>
          </w:p>
        </w:tc>
        <w:tc>
          <w:tcPr>
            <w:tcW w:w="850" w:type="dxa"/>
            <w:gridSpan w:val="2"/>
          </w:tcPr>
          <w:p w14:paraId="44067BE2" w14:textId="77777777" w:rsidR="00E427C0" w:rsidRPr="0023646E" w:rsidRDefault="00E427C0" w:rsidP="00E427C0">
            <w:pPr>
              <w:rPr>
                <w:rFonts w:asciiTheme="majorHAnsi" w:hAnsiTheme="majorHAnsi"/>
                <w:i/>
                <w:iCs/>
                <w:sz w:val="18"/>
                <w:szCs w:val="18"/>
              </w:rPr>
            </w:pPr>
          </w:p>
        </w:tc>
        <w:tc>
          <w:tcPr>
            <w:tcW w:w="994" w:type="dxa"/>
          </w:tcPr>
          <w:p w14:paraId="47CB63A5" w14:textId="77777777" w:rsidR="00E427C0" w:rsidRPr="0023646E" w:rsidRDefault="00E427C0" w:rsidP="00E427C0">
            <w:pPr>
              <w:rPr>
                <w:rFonts w:asciiTheme="majorHAnsi" w:hAnsiTheme="majorHAnsi"/>
                <w:i/>
                <w:iCs/>
                <w:sz w:val="18"/>
                <w:szCs w:val="18"/>
              </w:rPr>
            </w:pPr>
          </w:p>
        </w:tc>
      </w:tr>
      <w:tr w:rsidR="00E427C0" w14:paraId="6B7DBE3B" w14:textId="77777777" w:rsidTr="000D4881">
        <w:tc>
          <w:tcPr>
            <w:tcW w:w="6908" w:type="dxa"/>
            <w:gridSpan w:val="9"/>
          </w:tcPr>
          <w:p w14:paraId="6E3D19E8" w14:textId="77777777" w:rsidR="00E427C0" w:rsidRPr="0023646E" w:rsidRDefault="00BF4493" w:rsidP="004436BB">
            <w:pPr>
              <w:rPr>
                <w:rFonts w:asciiTheme="majorHAnsi" w:hAnsiTheme="majorHAnsi"/>
                <w:i/>
                <w:iCs/>
                <w:sz w:val="18"/>
                <w:szCs w:val="18"/>
              </w:rPr>
            </w:pPr>
            <w:r w:rsidRPr="0023646E">
              <w:rPr>
                <w:rFonts w:asciiTheme="majorHAnsi" w:hAnsiTheme="majorHAnsi"/>
                <w:i/>
                <w:iCs/>
                <w:sz w:val="18"/>
                <w:szCs w:val="18"/>
              </w:rPr>
              <w:t>–</w:t>
            </w:r>
            <w:r w:rsidR="00E427C0" w:rsidRPr="0023646E">
              <w:rPr>
                <w:rFonts w:asciiTheme="majorHAnsi" w:hAnsiTheme="majorHAnsi"/>
                <w:i/>
                <w:iCs/>
                <w:sz w:val="18"/>
                <w:szCs w:val="18"/>
              </w:rPr>
              <w:t xml:space="preserve"> </w:t>
            </w:r>
            <w:r w:rsidR="004436BB" w:rsidRPr="0023646E">
              <w:rPr>
                <w:rFonts w:asciiTheme="majorHAnsi" w:hAnsiTheme="majorHAnsi"/>
                <w:i/>
                <w:iCs/>
                <w:sz w:val="18"/>
                <w:szCs w:val="18"/>
              </w:rPr>
              <w:t>Dons</w:t>
            </w:r>
          </w:p>
        </w:tc>
        <w:tc>
          <w:tcPr>
            <w:tcW w:w="850" w:type="dxa"/>
            <w:gridSpan w:val="2"/>
          </w:tcPr>
          <w:p w14:paraId="3917BD63" w14:textId="77777777" w:rsidR="00E427C0" w:rsidRPr="0023646E" w:rsidRDefault="00E427C0" w:rsidP="00E427C0">
            <w:pPr>
              <w:rPr>
                <w:rFonts w:asciiTheme="majorHAnsi" w:hAnsiTheme="majorHAnsi"/>
                <w:i/>
                <w:iCs/>
                <w:sz w:val="18"/>
                <w:szCs w:val="18"/>
              </w:rPr>
            </w:pPr>
          </w:p>
        </w:tc>
        <w:tc>
          <w:tcPr>
            <w:tcW w:w="994" w:type="dxa"/>
          </w:tcPr>
          <w:p w14:paraId="5EC94C37" w14:textId="77777777" w:rsidR="00E427C0" w:rsidRPr="0023646E" w:rsidRDefault="00E427C0" w:rsidP="00E427C0">
            <w:pPr>
              <w:rPr>
                <w:rFonts w:asciiTheme="majorHAnsi" w:hAnsiTheme="majorHAnsi"/>
                <w:i/>
                <w:iCs/>
                <w:sz w:val="18"/>
                <w:szCs w:val="18"/>
              </w:rPr>
            </w:pPr>
          </w:p>
        </w:tc>
      </w:tr>
      <w:tr w:rsidR="00E427C0" w14:paraId="1028F554" w14:textId="77777777" w:rsidTr="000D4881">
        <w:tc>
          <w:tcPr>
            <w:tcW w:w="6908" w:type="dxa"/>
            <w:gridSpan w:val="9"/>
          </w:tcPr>
          <w:p w14:paraId="51F7DEFC" w14:textId="77777777" w:rsidR="00E427C0" w:rsidRPr="0023646E" w:rsidRDefault="00E427C0" w:rsidP="004436BB">
            <w:pPr>
              <w:pStyle w:val="Heading7"/>
              <w:rPr>
                <w:rFonts w:asciiTheme="majorHAnsi" w:hAnsiTheme="majorHAnsi"/>
                <w:b w:val="0"/>
                <w:bCs w:val="0"/>
                <w:sz w:val="18"/>
                <w:szCs w:val="18"/>
                <w:lang w:val="fr-FR"/>
              </w:rPr>
            </w:pPr>
            <w:r w:rsidRPr="0023646E">
              <w:rPr>
                <w:rFonts w:asciiTheme="majorHAnsi" w:hAnsiTheme="majorHAnsi"/>
                <w:b w:val="0"/>
                <w:bCs w:val="0"/>
                <w:sz w:val="18"/>
                <w:szCs w:val="18"/>
                <w:lang w:val="fr-FR"/>
              </w:rPr>
              <w:t xml:space="preserve">Total </w:t>
            </w:r>
            <w:r w:rsidR="004436BB" w:rsidRPr="0023646E">
              <w:rPr>
                <w:rFonts w:asciiTheme="majorHAnsi" w:hAnsiTheme="majorHAnsi"/>
                <w:b w:val="0"/>
                <w:bCs w:val="0"/>
                <w:sz w:val="18"/>
                <w:szCs w:val="18"/>
                <w:lang w:val="fr-FR"/>
              </w:rPr>
              <w:t>des dépenses</w:t>
            </w:r>
          </w:p>
        </w:tc>
        <w:tc>
          <w:tcPr>
            <w:tcW w:w="850" w:type="dxa"/>
            <w:gridSpan w:val="2"/>
          </w:tcPr>
          <w:p w14:paraId="2D3245A3" w14:textId="77777777" w:rsidR="00E427C0" w:rsidRPr="0023646E" w:rsidRDefault="00E427C0" w:rsidP="00E427C0">
            <w:pPr>
              <w:pStyle w:val="Heading7"/>
              <w:rPr>
                <w:rFonts w:asciiTheme="majorHAnsi" w:hAnsiTheme="majorHAnsi"/>
                <w:b w:val="0"/>
                <w:bCs w:val="0"/>
                <w:sz w:val="18"/>
                <w:szCs w:val="18"/>
                <w:lang w:val="fr-FR"/>
              </w:rPr>
            </w:pPr>
          </w:p>
        </w:tc>
        <w:tc>
          <w:tcPr>
            <w:tcW w:w="994" w:type="dxa"/>
          </w:tcPr>
          <w:p w14:paraId="7CA63AC1" w14:textId="77777777" w:rsidR="00E427C0" w:rsidRPr="0023646E" w:rsidRDefault="00E427C0" w:rsidP="00E427C0">
            <w:pPr>
              <w:pStyle w:val="Heading7"/>
              <w:rPr>
                <w:rFonts w:asciiTheme="majorHAnsi" w:hAnsiTheme="majorHAnsi"/>
                <w:b w:val="0"/>
                <w:bCs w:val="0"/>
                <w:sz w:val="18"/>
                <w:szCs w:val="18"/>
                <w:lang w:val="fr-FR"/>
              </w:rPr>
            </w:pPr>
          </w:p>
        </w:tc>
      </w:tr>
      <w:tr w:rsidR="00E427C0" w14:paraId="42A5E1D3" w14:textId="77777777" w:rsidTr="000D4881">
        <w:tc>
          <w:tcPr>
            <w:tcW w:w="6908" w:type="dxa"/>
            <w:gridSpan w:val="9"/>
          </w:tcPr>
          <w:p w14:paraId="0E584AB2" w14:textId="77777777" w:rsidR="00E427C0" w:rsidRPr="0023646E" w:rsidRDefault="00BF4493" w:rsidP="004436BB">
            <w:pPr>
              <w:rPr>
                <w:rFonts w:asciiTheme="majorHAnsi" w:hAnsiTheme="majorHAnsi"/>
                <w:i/>
                <w:iCs/>
                <w:sz w:val="18"/>
                <w:szCs w:val="18"/>
                <w:lang w:val="fr-FR"/>
              </w:rPr>
            </w:pPr>
            <w:r w:rsidRPr="0023646E">
              <w:rPr>
                <w:rFonts w:asciiTheme="majorHAnsi" w:hAnsiTheme="majorHAnsi"/>
                <w:i/>
                <w:iCs/>
                <w:sz w:val="18"/>
                <w:szCs w:val="18"/>
                <w:lang w:val="fr-FR"/>
              </w:rPr>
              <w:t>–</w:t>
            </w:r>
            <w:r w:rsidR="00E427C0" w:rsidRPr="0023646E">
              <w:rPr>
                <w:rFonts w:asciiTheme="majorHAnsi" w:hAnsiTheme="majorHAnsi"/>
                <w:i/>
                <w:iCs/>
                <w:sz w:val="18"/>
                <w:szCs w:val="18"/>
                <w:lang w:val="fr-FR"/>
              </w:rPr>
              <w:t xml:space="preserve"> </w:t>
            </w:r>
            <w:r w:rsidR="004436BB" w:rsidRPr="0023646E">
              <w:rPr>
                <w:rFonts w:asciiTheme="majorHAnsi" w:hAnsiTheme="majorHAnsi"/>
                <w:i/>
                <w:iCs/>
                <w:sz w:val="18"/>
                <w:szCs w:val="18"/>
                <w:lang w:val="fr-FR"/>
              </w:rPr>
              <w:t>Dépenses hors charges d’intérêt</w:t>
            </w:r>
          </w:p>
        </w:tc>
        <w:tc>
          <w:tcPr>
            <w:tcW w:w="850" w:type="dxa"/>
            <w:gridSpan w:val="2"/>
          </w:tcPr>
          <w:p w14:paraId="6C364476" w14:textId="77777777" w:rsidR="00E427C0" w:rsidRPr="0023646E" w:rsidRDefault="00E427C0" w:rsidP="00E427C0">
            <w:pPr>
              <w:rPr>
                <w:rFonts w:asciiTheme="majorHAnsi" w:hAnsiTheme="majorHAnsi"/>
                <w:i/>
                <w:iCs/>
                <w:sz w:val="18"/>
                <w:szCs w:val="18"/>
                <w:lang w:val="fr-FR"/>
              </w:rPr>
            </w:pPr>
          </w:p>
        </w:tc>
        <w:tc>
          <w:tcPr>
            <w:tcW w:w="994" w:type="dxa"/>
          </w:tcPr>
          <w:p w14:paraId="78ED4CBD" w14:textId="77777777" w:rsidR="00E427C0" w:rsidRPr="0023646E" w:rsidRDefault="00E427C0" w:rsidP="00E427C0">
            <w:pPr>
              <w:rPr>
                <w:rFonts w:asciiTheme="majorHAnsi" w:hAnsiTheme="majorHAnsi"/>
                <w:i/>
                <w:iCs/>
                <w:sz w:val="18"/>
                <w:szCs w:val="18"/>
                <w:lang w:val="fr-FR"/>
              </w:rPr>
            </w:pPr>
          </w:p>
        </w:tc>
      </w:tr>
      <w:tr w:rsidR="00E427C0" w14:paraId="51012A1F" w14:textId="77777777" w:rsidTr="000D4881">
        <w:tc>
          <w:tcPr>
            <w:tcW w:w="6908" w:type="dxa"/>
            <w:gridSpan w:val="9"/>
          </w:tcPr>
          <w:p w14:paraId="70D53C88" w14:textId="77777777" w:rsidR="00E427C0" w:rsidRPr="0023646E" w:rsidRDefault="00BF4493" w:rsidP="004436BB">
            <w:pPr>
              <w:rPr>
                <w:rFonts w:asciiTheme="majorHAnsi" w:hAnsiTheme="majorHAnsi"/>
                <w:i/>
                <w:iCs/>
                <w:sz w:val="18"/>
                <w:szCs w:val="18"/>
              </w:rPr>
            </w:pPr>
            <w:r w:rsidRPr="0023646E">
              <w:rPr>
                <w:rFonts w:asciiTheme="majorHAnsi" w:hAnsiTheme="majorHAnsi"/>
                <w:i/>
                <w:iCs/>
                <w:sz w:val="18"/>
                <w:szCs w:val="18"/>
              </w:rPr>
              <w:t>–</w:t>
            </w:r>
            <w:r w:rsidR="00E427C0" w:rsidRPr="0023646E">
              <w:rPr>
                <w:rFonts w:asciiTheme="majorHAnsi" w:hAnsiTheme="majorHAnsi"/>
                <w:i/>
                <w:iCs/>
                <w:sz w:val="18"/>
                <w:szCs w:val="18"/>
              </w:rPr>
              <w:t xml:space="preserve"> </w:t>
            </w:r>
            <w:r w:rsidR="004436BB" w:rsidRPr="0023646E">
              <w:rPr>
                <w:rFonts w:asciiTheme="majorHAnsi" w:hAnsiTheme="majorHAnsi"/>
                <w:i/>
                <w:iCs/>
                <w:sz w:val="18"/>
                <w:szCs w:val="18"/>
              </w:rPr>
              <w:t xml:space="preserve">Charges </w:t>
            </w:r>
            <w:proofErr w:type="spellStart"/>
            <w:r w:rsidR="004436BB" w:rsidRPr="0023646E">
              <w:rPr>
                <w:rFonts w:asciiTheme="majorHAnsi" w:hAnsiTheme="majorHAnsi"/>
                <w:i/>
                <w:iCs/>
                <w:sz w:val="18"/>
                <w:szCs w:val="18"/>
              </w:rPr>
              <w:t>d’intérêt</w:t>
            </w:r>
            <w:proofErr w:type="spellEnd"/>
            <w:r w:rsidR="00E427C0" w:rsidRPr="0023646E">
              <w:rPr>
                <w:rFonts w:asciiTheme="majorHAnsi" w:hAnsiTheme="majorHAnsi"/>
                <w:i/>
                <w:iCs/>
                <w:sz w:val="18"/>
                <w:szCs w:val="18"/>
              </w:rPr>
              <w:t xml:space="preserve"> </w:t>
            </w:r>
          </w:p>
        </w:tc>
        <w:tc>
          <w:tcPr>
            <w:tcW w:w="850" w:type="dxa"/>
            <w:gridSpan w:val="2"/>
          </w:tcPr>
          <w:p w14:paraId="3F80284A" w14:textId="77777777" w:rsidR="00E427C0" w:rsidRPr="00B454CD" w:rsidRDefault="00E427C0" w:rsidP="00E427C0">
            <w:pPr>
              <w:rPr>
                <w:i/>
                <w:iCs/>
                <w:sz w:val="18"/>
                <w:szCs w:val="18"/>
              </w:rPr>
            </w:pPr>
          </w:p>
        </w:tc>
        <w:tc>
          <w:tcPr>
            <w:tcW w:w="994" w:type="dxa"/>
          </w:tcPr>
          <w:p w14:paraId="32967487" w14:textId="77777777" w:rsidR="00E427C0" w:rsidRPr="00B454CD" w:rsidRDefault="00E427C0" w:rsidP="00E427C0">
            <w:pPr>
              <w:rPr>
                <w:i/>
                <w:iCs/>
                <w:sz w:val="18"/>
                <w:szCs w:val="18"/>
              </w:rPr>
            </w:pPr>
          </w:p>
        </w:tc>
      </w:tr>
      <w:tr w:rsidR="00E427C0" w14:paraId="63B0F183" w14:textId="77777777" w:rsidTr="000D4881">
        <w:tc>
          <w:tcPr>
            <w:tcW w:w="6908" w:type="dxa"/>
            <w:gridSpan w:val="9"/>
          </w:tcPr>
          <w:p w14:paraId="34B9C140" w14:textId="77777777" w:rsidR="00E427C0" w:rsidRPr="0023646E" w:rsidRDefault="004436BB" w:rsidP="004436BB">
            <w:pPr>
              <w:rPr>
                <w:rFonts w:asciiTheme="majorHAnsi" w:hAnsiTheme="majorHAnsi"/>
                <w:sz w:val="18"/>
                <w:szCs w:val="18"/>
              </w:rPr>
            </w:pPr>
            <w:proofErr w:type="spellStart"/>
            <w:r w:rsidRPr="0023646E">
              <w:rPr>
                <w:rFonts w:asciiTheme="majorHAnsi" w:hAnsiTheme="majorHAnsi"/>
                <w:sz w:val="18"/>
                <w:szCs w:val="18"/>
              </w:rPr>
              <w:t>Déficit</w:t>
            </w:r>
            <w:proofErr w:type="spellEnd"/>
            <w:r w:rsidRPr="0023646E">
              <w:rPr>
                <w:rFonts w:asciiTheme="majorHAnsi" w:hAnsiTheme="majorHAnsi"/>
                <w:sz w:val="18"/>
                <w:szCs w:val="18"/>
              </w:rPr>
              <w:t xml:space="preserve"> </w:t>
            </w:r>
            <w:proofErr w:type="spellStart"/>
            <w:r w:rsidRPr="0023646E">
              <w:rPr>
                <w:rFonts w:asciiTheme="majorHAnsi" w:hAnsiTheme="majorHAnsi"/>
                <w:sz w:val="18"/>
                <w:szCs w:val="18"/>
              </w:rPr>
              <w:t>agrégé</w:t>
            </w:r>
            <w:proofErr w:type="spellEnd"/>
            <w:r w:rsidR="00E427C0" w:rsidRPr="0023646E">
              <w:rPr>
                <w:rFonts w:asciiTheme="majorHAnsi" w:hAnsiTheme="majorHAnsi"/>
                <w:sz w:val="18"/>
                <w:szCs w:val="18"/>
              </w:rPr>
              <w:t xml:space="preserve"> (incl. </w:t>
            </w:r>
            <w:r w:rsidRPr="0023646E">
              <w:rPr>
                <w:rFonts w:asciiTheme="majorHAnsi" w:hAnsiTheme="majorHAnsi"/>
                <w:sz w:val="18"/>
                <w:szCs w:val="18"/>
              </w:rPr>
              <w:t>dons</w:t>
            </w:r>
            <w:r w:rsidR="00E427C0" w:rsidRPr="0023646E">
              <w:rPr>
                <w:rFonts w:asciiTheme="majorHAnsi" w:hAnsiTheme="majorHAnsi"/>
                <w:sz w:val="18"/>
                <w:szCs w:val="18"/>
              </w:rPr>
              <w:t>)</w:t>
            </w:r>
          </w:p>
        </w:tc>
        <w:tc>
          <w:tcPr>
            <w:tcW w:w="850" w:type="dxa"/>
            <w:gridSpan w:val="2"/>
          </w:tcPr>
          <w:p w14:paraId="553793DC" w14:textId="77777777" w:rsidR="00E427C0" w:rsidRPr="00B454CD" w:rsidRDefault="00E427C0" w:rsidP="00E427C0">
            <w:pPr>
              <w:rPr>
                <w:sz w:val="18"/>
                <w:szCs w:val="18"/>
              </w:rPr>
            </w:pPr>
          </w:p>
        </w:tc>
        <w:tc>
          <w:tcPr>
            <w:tcW w:w="994" w:type="dxa"/>
          </w:tcPr>
          <w:p w14:paraId="50303012" w14:textId="77777777" w:rsidR="00E427C0" w:rsidRPr="00B454CD" w:rsidRDefault="00E427C0" w:rsidP="00E427C0">
            <w:pPr>
              <w:rPr>
                <w:sz w:val="18"/>
                <w:szCs w:val="18"/>
              </w:rPr>
            </w:pPr>
          </w:p>
        </w:tc>
      </w:tr>
      <w:tr w:rsidR="00E427C0" w14:paraId="4CE36463" w14:textId="77777777" w:rsidTr="000D4881">
        <w:tc>
          <w:tcPr>
            <w:tcW w:w="6908" w:type="dxa"/>
            <w:gridSpan w:val="9"/>
          </w:tcPr>
          <w:p w14:paraId="162E19AA" w14:textId="77777777" w:rsidR="00E427C0" w:rsidRPr="0023646E" w:rsidRDefault="004436BB" w:rsidP="00E427C0">
            <w:pPr>
              <w:rPr>
                <w:rFonts w:asciiTheme="majorHAnsi" w:hAnsiTheme="majorHAnsi"/>
                <w:sz w:val="18"/>
                <w:szCs w:val="18"/>
              </w:rPr>
            </w:pPr>
            <w:proofErr w:type="spellStart"/>
            <w:r w:rsidRPr="0023646E">
              <w:rPr>
                <w:rFonts w:asciiTheme="majorHAnsi" w:hAnsiTheme="majorHAnsi"/>
                <w:sz w:val="18"/>
                <w:szCs w:val="18"/>
              </w:rPr>
              <w:t>Dé</w:t>
            </w:r>
            <w:r w:rsidR="00E427C0" w:rsidRPr="0023646E">
              <w:rPr>
                <w:rFonts w:asciiTheme="majorHAnsi" w:hAnsiTheme="majorHAnsi"/>
                <w:sz w:val="18"/>
                <w:szCs w:val="18"/>
              </w:rPr>
              <w:t>ficit</w:t>
            </w:r>
            <w:proofErr w:type="spellEnd"/>
            <w:r w:rsidRPr="0023646E">
              <w:rPr>
                <w:rFonts w:asciiTheme="majorHAnsi" w:hAnsiTheme="majorHAnsi"/>
                <w:sz w:val="18"/>
                <w:szCs w:val="18"/>
              </w:rPr>
              <w:t xml:space="preserve"> </w:t>
            </w:r>
            <w:proofErr w:type="spellStart"/>
            <w:r w:rsidRPr="0023646E">
              <w:rPr>
                <w:rFonts w:asciiTheme="majorHAnsi" w:hAnsiTheme="majorHAnsi"/>
                <w:sz w:val="18"/>
                <w:szCs w:val="18"/>
              </w:rPr>
              <w:t>primaire</w:t>
            </w:r>
            <w:proofErr w:type="spellEnd"/>
          </w:p>
        </w:tc>
        <w:tc>
          <w:tcPr>
            <w:tcW w:w="850" w:type="dxa"/>
            <w:gridSpan w:val="2"/>
          </w:tcPr>
          <w:p w14:paraId="019B57E4" w14:textId="77777777" w:rsidR="00E427C0" w:rsidRPr="00B454CD" w:rsidRDefault="00E427C0" w:rsidP="00E427C0">
            <w:pPr>
              <w:rPr>
                <w:sz w:val="18"/>
                <w:szCs w:val="18"/>
              </w:rPr>
            </w:pPr>
          </w:p>
        </w:tc>
        <w:tc>
          <w:tcPr>
            <w:tcW w:w="994" w:type="dxa"/>
          </w:tcPr>
          <w:p w14:paraId="3F878418" w14:textId="77777777" w:rsidR="00E427C0" w:rsidRPr="00B454CD" w:rsidRDefault="00E427C0" w:rsidP="00E427C0">
            <w:pPr>
              <w:rPr>
                <w:sz w:val="18"/>
                <w:szCs w:val="18"/>
              </w:rPr>
            </w:pPr>
          </w:p>
        </w:tc>
      </w:tr>
      <w:tr w:rsidR="00E427C0" w14:paraId="1E021BC5" w14:textId="77777777" w:rsidTr="000D4881">
        <w:tc>
          <w:tcPr>
            <w:tcW w:w="6908" w:type="dxa"/>
            <w:gridSpan w:val="9"/>
          </w:tcPr>
          <w:p w14:paraId="4A8EFCD6" w14:textId="77777777" w:rsidR="00E427C0" w:rsidRPr="0023646E" w:rsidRDefault="004436BB" w:rsidP="004436BB">
            <w:pPr>
              <w:rPr>
                <w:rFonts w:asciiTheme="majorHAnsi" w:hAnsiTheme="majorHAnsi"/>
                <w:sz w:val="18"/>
                <w:szCs w:val="18"/>
              </w:rPr>
            </w:pPr>
            <w:proofErr w:type="spellStart"/>
            <w:r w:rsidRPr="0023646E">
              <w:rPr>
                <w:rFonts w:asciiTheme="majorHAnsi" w:hAnsiTheme="majorHAnsi"/>
                <w:sz w:val="18"/>
                <w:szCs w:val="18"/>
              </w:rPr>
              <w:t>Financement</w:t>
            </w:r>
            <w:proofErr w:type="spellEnd"/>
            <w:r w:rsidRPr="0023646E">
              <w:rPr>
                <w:rFonts w:asciiTheme="majorHAnsi" w:hAnsiTheme="majorHAnsi"/>
                <w:sz w:val="18"/>
                <w:szCs w:val="18"/>
              </w:rPr>
              <w:t xml:space="preserve"> net</w:t>
            </w:r>
          </w:p>
        </w:tc>
        <w:tc>
          <w:tcPr>
            <w:tcW w:w="850" w:type="dxa"/>
            <w:gridSpan w:val="2"/>
          </w:tcPr>
          <w:p w14:paraId="6A867388" w14:textId="77777777" w:rsidR="00E427C0" w:rsidRPr="00B454CD" w:rsidRDefault="00E427C0" w:rsidP="00E427C0">
            <w:pPr>
              <w:rPr>
                <w:sz w:val="18"/>
                <w:szCs w:val="18"/>
              </w:rPr>
            </w:pPr>
          </w:p>
        </w:tc>
        <w:tc>
          <w:tcPr>
            <w:tcW w:w="994" w:type="dxa"/>
          </w:tcPr>
          <w:p w14:paraId="430B27C9" w14:textId="77777777" w:rsidR="00E427C0" w:rsidRPr="00B454CD" w:rsidRDefault="00E427C0" w:rsidP="00E427C0">
            <w:pPr>
              <w:rPr>
                <w:sz w:val="18"/>
                <w:szCs w:val="18"/>
              </w:rPr>
            </w:pPr>
          </w:p>
        </w:tc>
      </w:tr>
      <w:tr w:rsidR="00E427C0" w14:paraId="3A263D75" w14:textId="77777777" w:rsidTr="000D4881">
        <w:tc>
          <w:tcPr>
            <w:tcW w:w="6908" w:type="dxa"/>
            <w:gridSpan w:val="9"/>
          </w:tcPr>
          <w:p w14:paraId="51F00E8F" w14:textId="77777777" w:rsidR="00E427C0" w:rsidRPr="0023646E" w:rsidRDefault="00BF4493">
            <w:pPr>
              <w:rPr>
                <w:rFonts w:asciiTheme="majorHAnsi" w:hAnsiTheme="majorHAnsi"/>
                <w:i/>
                <w:iCs/>
                <w:sz w:val="18"/>
                <w:szCs w:val="18"/>
                <w:lang w:val="fr-FR"/>
              </w:rPr>
            </w:pPr>
            <w:r w:rsidRPr="0023646E">
              <w:rPr>
                <w:rFonts w:asciiTheme="majorHAnsi" w:hAnsiTheme="majorHAnsi"/>
                <w:i/>
                <w:iCs/>
                <w:sz w:val="18"/>
                <w:szCs w:val="18"/>
              </w:rPr>
              <w:t>–</w:t>
            </w:r>
            <w:r w:rsidR="00523BE4" w:rsidRPr="0023646E">
              <w:rPr>
                <w:rFonts w:asciiTheme="majorHAnsi" w:hAnsiTheme="majorHAnsi"/>
                <w:i/>
                <w:iCs/>
                <w:sz w:val="18"/>
                <w:szCs w:val="18"/>
                <w:lang w:val="fr-FR"/>
              </w:rPr>
              <w:t xml:space="preserve"> </w:t>
            </w:r>
            <w:r w:rsidR="007567CE" w:rsidRPr="0023646E">
              <w:rPr>
                <w:rFonts w:asciiTheme="majorHAnsi" w:hAnsiTheme="majorHAnsi"/>
                <w:i/>
                <w:iCs/>
                <w:sz w:val="18"/>
                <w:szCs w:val="18"/>
                <w:lang w:val="fr-FR"/>
              </w:rPr>
              <w:t>Extérieur</w:t>
            </w:r>
          </w:p>
        </w:tc>
        <w:tc>
          <w:tcPr>
            <w:tcW w:w="850" w:type="dxa"/>
            <w:gridSpan w:val="2"/>
          </w:tcPr>
          <w:p w14:paraId="016B746C" w14:textId="77777777" w:rsidR="00E427C0" w:rsidRPr="00B454CD" w:rsidRDefault="00E427C0" w:rsidP="00E427C0">
            <w:pPr>
              <w:rPr>
                <w:i/>
                <w:iCs/>
                <w:sz w:val="18"/>
                <w:szCs w:val="18"/>
                <w:lang w:val="fr-FR"/>
              </w:rPr>
            </w:pPr>
          </w:p>
        </w:tc>
        <w:tc>
          <w:tcPr>
            <w:tcW w:w="994" w:type="dxa"/>
          </w:tcPr>
          <w:p w14:paraId="125DF900" w14:textId="77777777" w:rsidR="00E427C0" w:rsidRPr="00B454CD" w:rsidRDefault="00E427C0" w:rsidP="00E427C0">
            <w:pPr>
              <w:rPr>
                <w:i/>
                <w:iCs/>
                <w:sz w:val="18"/>
                <w:szCs w:val="18"/>
                <w:lang w:val="fr-FR"/>
              </w:rPr>
            </w:pPr>
          </w:p>
        </w:tc>
      </w:tr>
      <w:tr w:rsidR="00E427C0" w14:paraId="730EE1CB" w14:textId="77777777" w:rsidTr="000D4881">
        <w:tc>
          <w:tcPr>
            <w:tcW w:w="6908" w:type="dxa"/>
            <w:gridSpan w:val="9"/>
          </w:tcPr>
          <w:p w14:paraId="68108948" w14:textId="77777777" w:rsidR="00E427C0" w:rsidRPr="0023646E" w:rsidRDefault="00BF4493">
            <w:pPr>
              <w:rPr>
                <w:rFonts w:asciiTheme="majorHAnsi" w:hAnsiTheme="majorHAnsi"/>
                <w:i/>
                <w:iCs/>
                <w:sz w:val="18"/>
                <w:szCs w:val="18"/>
                <w:lang w:val="fr-FR"/>
              </w:rPr>
            </w:pPr>
            <w:r w:rsidRPr="0023646E">
              <w:rPr>
                <w:rFonts w:asciiTheme="majorHAnsi" w:hAnsiTheme="majorHAnsi"/>
                <w:i/>
                <w:iCs/>
                <w:sz w:val="18"/>
                <w:szCs w:val="18"/>
                <w:lang w:val="fr-FR"/>
              </w:rPr>
              <w:t>–</w:t>
            </w:r>
            <w:r w:rsidR="00E427C0" w:rsidRPr="0023646E">
              <w:rPr>
                <w:rFonts w:asciiTheme="majorHAnsi" w:hAnsiTheme="majorHAnsi"/>
                <w:i/>
                <w:iCs/>
                <w:sz w:val="18"/>
                <w:szCs w:val="18"/>
                <w:lang w:val="fr-FR"/>
              </w:rPr>
              <w:t xml:space="preserve"> </w:t>
            </w:r>
            <w:r w:rsidR="00523BE4" w:rsidRPr="0023646E">
              <w:rPr>
                <w:rFonts w:asciiTheme="majorHAnsi" w:hAnsiTheme="majorHAnsi"/>
                <w:i/>
                <w:iCs/>
                <w:sz w:val="18"/>
                <w:szCs w:val="18"/>
                <w:lang w:val="fr-FR"/>
              </w:rPr>
              <w:t>D</w:t>
            </w:r>
            <w:r w:rsidR="00E427C0" w:rsidRPr="0023646E">
              <w:rPr>
                <w:rFonts w:asciiTheme="majorHAnsi" w:hAnsiTheme="majorHAnsi"/>
                <w:i/>
                <w:iCs/>
                <w:sz w:val="18"/>
                <w:szCs w:val="18"/>
                <w:lang w:val="fr-FR"/>
              </w:rPr>
              <w:t>omesti</w:t>
            </w:r>
            <w:r w:rsidR="004436BB" w:rsidRPr="0023646E">
              <w:rPr>
                <w:rFonts w:asciiTheme="majorHAnsi" w:hAnsiTheme="majorHAnsi"/>
                <w:i/>
                <w:iCs/>
                <w:sz w:val="18"/>
                <w:szCs w:val="18"/>
                <w:lang w:val="fr-FR"/>
              </w:rPr>
              <w:t>que</w:t>
            </w:r>
          </w:p>
        </w:tc>
        <w:tc>
          <w:tcPr>
            <w:tcW w:w="850" w:type="dxa"/>
            <w:gridSpan w:val="2"/>
          </w:tcPr>
          <w:p w14:paraId="5D6F7428" w14:textId="77777777" w:rsidR="00E427C0" w:rsidRPr="00B454CD" w:rsidRDefault="00E427C0" w:rsidP="00E427C0">
            <w:pPr>
              <w:rPr>
                <w:i/>
                <w:iCs/>
                <w:sz w:val="18"/>
                <w:szCs w:val="18"/>
                <w:lang w:val="fr-FR"/>
              </w:rPr>
            </w:pPr>
          </w:p>
        </w:tc>
        <w:tc>
          <w:tcPr>
            <w:tcW w:w="994" w:type="dxa"/>
          </w:tcPr>
          <w:p w14:paraId="17C81D0B" w14:textId="77777777" w:rsidR="00E427C0" w:rsidRPr="00B454CD" w:rsidRDefault="00E427C0" w:rsidP="00E427C0">
            <w:pPr>
              <w:rPr>
                <w:i/>
                <w:iCs/>
                <w:sz w:val="18"/>
                <w:szCs w:val="18"/>
                <w:lang w:val="fr-FR"/>
              </w:rPr>
            </w:pPr>
          </w:p>
        </w:tc>
      </w:tr>
      <w:tr w:rsidR="00E427C0" w14:paraId="22D8BA0E" w14:textId="77777777" w:rsidTr="000D4881">
        <w:tc>
          <w:tcPr>
            <w:tcW w:w="6908" w:type="dxa"/>
            <w:gridSpan w:val="9"/>
          </w:tcPr>
          <w:p w14:paraId="1CF92ECC" w14:textId="77777777" w:rsidR="00E427C0" w:rsidRPr="0023646E" w:rsidRDefault="00E427C0" w:rsidP="00E427C0">
            <w:pPr>
              <w:rPr>
                <w:rFonts w:asciiTheme="majorHAnsi" w:hAnsiTheme="majorHAnsi"/>
                <w:i/>
                <w:iCs/>
                <w:sz w:val="18"/>
                <w:szCs w:val="18"/>
                <w:lang w:val="fr-FR"/>
              </w:rPr>
            </w:pPr>
          </w:p>
        </w:tc>
        <w:tc>
          <w:tcPr>
            <w:tcW w:w="850" w:type="dxa"/>
            <w:gridSpan w:val="2"/>
          </w:tcPr>
          <w:p w14:paraId="1E84F9F0" w14:textId="77777777" w:rsidR="00E427C0" w:rsidRPr="00B454CD" w:rsidRDefault="00E427C0" w:rsidP="00E427C0">
            <w:pPr>
              <w:rPr>
                <w:i/>
                <w:iCs/>
                <w:sz w:val="18"/>
                <w:szCs w:val="18"/>
                <w:lang w:val="fr-FR"/>
              </w:rPr>
            </w:pPr>
          </w:p>
        </w:tc>
        <w:tc>
          <w:tcPr>
            <w:tcW w:w="994" w:type="dxa"/>
          </w:tcPr>
          <w:p w14:paraId="6E753E02" w14:textId="77777777" w:rsidR="00E427C0" w:rsidRPr="00B454CD" w:rsidRDefault="00E427C0" w:rsidP="00E427C0">
            <w:pPr>
              <w:rPr>
                <w:i/>
                <w:iCs/>
                <w:sz w:val="18"/>
                <w:szCs w:val="18"/>
                <w:lang w:val="fr-FR"/>
              </w:rPr>
            </w:pPr>
          </w:p>
        </w:tc>
      </w:tr>
      <w:tr w:rsidR="00E427C0" w14:paraId="5FB10670" w14:textId="77777777" w:rsidTr="000D4881">
        <w:tc>
          <w:tcPr>
            <w:tcW w:w="6908" w:type="dxa"/>
            <w:gridSpan w:val="9"/>
            <w:tcBorders>
              <w:bottom w:val="single" w:sz="4" w:space="0" w:color="auto"/>
            </w:tcBorders>
          </w:tcPr>
          <w:p w14:paraId="6F667124" w14:textId="77777777" w:rsidR="00E427C0" w:rsidRPr="0023646E" w:rsidRDefault="004436BB" w:rsidP="00E427C0">
            <w:pPr>
              <w:rPr>
                <w:rFonts w:asciiTheme="majorHAnsi" w:hAnsiTheme="majorHAnsi"/>
                <w:iCs/>
                <w:sz w:val="18"/>
                <w:szCs w:val="18"/>
                <w:lang w:val="fr-FR"/>
              </w:rPr>
            </w:pPr>
            <w:r w:rsidRPr="0023646E">
              <w:rPr>
                <w:rFonts w:asciiTheme="majorHAnsi" w:hAnsiTheme="majorHAnsi"/>
                <w:iCs/>
                <w:sz w:val="18"/>
                <w:szCs w:val="18"/>
                <w:lang w:val="fr-FR"/>
              </w:rPr>
              <w:t>Dette publique</w:t>
            </w:r>
          </w:p>
        </w:tc>
        <w:tc>
          <w:tcPr>
            <w:tcW w:w="850" w:type="dxa"/>
            <w:gridSpan w:val="2"/>
            <w:tcBorders>
              <w:bottom w:val="single" w:sz="4" w:space="0" w:color="auto"/>
            </w:tcBorders>
          </w:tcPr>
          <w:p w14:paraId="480F6BE9" w14:textId="77777777" w:rsidR="00E427C0" w:rsidRPr="00B454CD" w:rsidRDefault="00E427C0" w:rsidP="00E427C0">
            <w:pPr>
              <w:rPr>
                <w:iCs/>
                <w:sz w:val="18"/>
                <w:szCs w:val="18"/>
                <w:lang w:val="fr-FR"/>
              </w:rPr>
            </w:pPr>
          </w:p>
        </w:tc>
        <w:tc>
          <w:tcPr>
            <w:tcW w:w="994" w:type="dxa"/>
            <w:tcBorders>
              <w:bottom w:val="single" w:sz="4" w:space="0" w:color="auto"/>
            </w:tcBorders>
          </w:tcPr>
          <w:p w14:paraId="12ABB0F9" w14:textId="77777777" w:rsidR="00E427C0" w:rsidRPr="00B454CD" w:rsidRDefault="00E427C0" w:rsidP="00E427C0">
            <w:pPr>
              <w:rPr>
                <w:iCs/>
                <w:sz w:val="18"/>
                <w:szCs w:val="18"/>
                <w:lang w:val="fr-FR"/>
              </w:rPr>
            </w:pPr>
          </w:p>
        </w:tc>
      </w:tr>
      <w:tr w:rsidR="00E427C0" w:rsidRPr="000E4CFC" w14:paraId="348069F6" w14:textId="77777777" w:rsidTr="000D4881">
        <w:tc>
          <w:tcPr>
            <w:tcW w:w="6908" w:type="dxa"/>
            <w:gridSpan w:val="9"/>
            <w:tcBorders>
              <w:bottom w:val="single" w:sz="4" w:space="0" w:color="auto"/>
            </w:tcBorders>
          </w:tcPr>
          <w:p w14:paraId="2550E98E" w14:textId="77777777" w:rsidR="00E427C0" w:rsidRPr="0023646E" w:rsidRDefault="00E427C0" w:rsidP="004436BB">
            <w:pPr>
              <w:rPr>
                <w:rFonts w:asciiTheme="majorHAnsi" w:hAnsiTheme="majorHAnsi"/>
                <w:iCs/>
                <w:sz w:val="18"/>
                <w:szCs w:val="18"/>
                <w:lang w:val="fr-FR"/>
              </w:rPr>
            </w:pPr>
            <w:r w:rsidRPr="0023646E">
              <w:rPr>
                <w:rFonts w:asciiTheme="majorHAnsi" w:hAnsiTheme="majorHAnsi"/>
                <w:iCs/>
                <w:sz w:val="18"/>
                <w:szCs w:val="18"/>
                <w:lang w:val="fr-FR"/>
              </w:rPr>
              <w:t xml:space="preserve">Ratio </w:t>
            </w:r>
            <w:r w:rsidR="004436BB" w:rsidRPr="0023646E">
              <w:rPr>
                <w:rFonts w:asciiTheme="majorHAnsi" w:hAnsiTheme="majorHAnsi"/>
                <w:iCs/>
                <w:sz w:val="18"/>
                <w:szCs w:val="18"/>
                <w:lang w:val="fr-FR"/>
              </w:rPr>
              <w:t>de la dette publique par rapport au PIB</w:t>
            </w:r>
          </w:p>
        </w:tc>
        <w:tc>
          <w:tcPr>
            <w:tcW w:w="850" w:type="dxa"/>
            <w:gridSpan w:val="2"/>
            <w:tcBorders>
              <w:bottom w:val="single" w:sz="4" w:space="0" w:color="auto"/>
            </w:tcBorders>
          </w:tcPr>
          <w:p w14:paraId="2C1CB186" w14:textId="77777777" w:rsidR="00E427C0" w:rsidRPr="004436BB" w:rsidRDefault="00E427C0" w:rsidP="00E427C0">
            <w:pPr>
              <w:rPr>
                <w:iCs/>
                <w:sz w:val="18"/>
                <w:szCs w:val="18"/>
                <w:lang w:val="fr-FR"/>
              </w:rPr>
            </w:pPr>
          </w:p>
        </w:tc>
        <w:tc>
          <w:tcPr>
            <w:tcW w:w="994" w:type="dxa"/>
            <w:tcBorders>
              <w:bottom w:val="single" w:sz="4" w:space="0" w:color="auto"/>
            </w:tcBorders>
          </w:tcPr>
          <w:p w14:paraId="63D31959" w14:textId="77777777" w:rsidR="00E427C0" w:rsidRPr="004436BB" w:rsidRDefault="00E427C0" w:rsidP="00E427C0">
            <w:pPr>
              <w:rPr>
                <w:iCs/>
                <w:sz w:val="18"/>
                <w:szCs w:val="18"/>
                <w:lang w:val="fr-FR"/>
              </w:rPr>
            </w:pPr>
          </w:p>
        </w:tc>
      </w:tr>
      <w:tr w:rsidR="00E427C0" w:rsidRPr="000E4CFC" w14:paraId="2ADE8DCC" w14:textId="77777777" w:rsidTr="00CE20A4">
        <w:tc>
          <w:tcPr>
            <w:tcW w:w="8752" w:type="dxa"/>
            <w:gridSpan w:val="12"/>
            <w:tcBorders>
              <w:top w:val="single" w:sz="4" w:space="0" w:color="auto"/>
              <w:left w:val="nil"/>
              <w:bottom w:val="nil"/>
              <w:right w:val="nil"/>
            </w:tcBorders>
          </w:tcPr>
          <w:p w14:paraId="3D6DDB28" w14:textId="77777777" w:rsidR="00523BE4" w:rsidRDefault="00523BE4" w:rsidP="00E427C0">
            <w:pPr>
              <w:rPr>
                <w:iCs/>
                <w:sz w:val="18"/>
                <w:szCs w:val="18"/>
                <w:lang w:val="fr-FR"/>
              </w:rPr>
            </w:pPr>
          </w:p>
          <w:p w14:paraId="3A7D70BD" w14:textId="77777777" w:rsidR="00E3080C" w:rsidRDefault="00E3080C" w:rsidP="00E427C0">
            <w:pPr>
              <w:rPr>
                <w:iCs/>
                <w:sz w:val="18"/>
                <w:szCs w:val="18"/>
                <w:lang w:val="fr-FR"/>
              </w:rPr>
            </w:pPr>
          </w:p>
          <w:p w14:paraId="795AC904" w14:textId="77777777" w:rsidR="00E3080C" w:rsidRPr="004436BB" w:rsidRDefault="00E3080C" w:rsidP="00E427C0">
            <w:pPr>
              <w:rPr>
                <w:iCs/>
                <w:sz w:val="18"/>
                <w:szCs w:val="18"/>
                <w:lang w:val="fr-FR"/>
              </w:rPr>
            </w:pPr>
          </w:p>
        </w:tc>
      </w:tr>
      <w:tr w:rsidR="00CE20A4" w:rsidRPr="00E3080C" w14:paraId="153BD520" w14:textId="77777777" w:rsidTr="00CE20A4">
        <w:tc>
          <w:tcPr>
            <w:tcW w:w="8752" w:type="dxa"/>
            <w:gridSpan w:val="12"/>
            <w:tcBorders>
              <w:top w:val="nil"/>
              <w:left w:val="nil"/>
              <w:bottom w:val="single" w:sz="4" w:space="0" w:color="auto"/>
              <w:right w:val="nil"/>
            </w:tcBorders>
          </w:tcPr>
          <w:p w14:paraId="36F2A1F4" w14:textId="77777777" w:rsidR="00CE20A4" w:rsidRPr="00E3080C" w:rsidRDefault="00B37DBE" w:rsidP="004436BB">
            <w:pPr>
              <w:pStyle w:val="Heading2"/>
              <w:numPr>
                <w:ilvl w:val="1"/>
                <w:numId w:val="1"/>
              </w:numPr>
              <w:spacing w:before="0"/>
              <w:rPr>
                <w:iCs/>
                <w:sz w:val="24"/>
                <w:szCs w:val="24"/>
              </w:rPr>
            </w:pPr>
            <w:proofErr w:type="spellStart"/>
            <w:r w:rsidRPr="00E3080C">
              <w:rPr>
                <w:color w:val="26456B"/>
                <w:sz w:val="24"/>
                <w:szCs w:val="24"/>
              </w:rPr>
              <w:t>Go</w:t>
            </w:r>
            <w:r w:rsidR="004436BB" w:rsidRPr="00E3080C">
              <w:rPr>
                <w:color w:val="26456B"/>
                <w:sz w:val="24"/>
                <w:szCs w:val="24"/>
              </w:rPr>
              <w:t>u</w:t>
            </w:r>
            <w:r w:rsidRPr="00E3080C">
              <w:rPr>
                <w:color w:val="26456B"/>
                <w:sz w:val="24"/>
                <w:szCs w:val="24"/>
              </w:rPr>
              <w:t>vernance</w:t>
            </w:r>
            <w:proofErr w:type="spellEnd"/>
            <w:r w:rsidRPr="00E3080C">
              <w:rPr>
                <w:color w:val="26456B"/>
                <w:sz w:val="24"/>
                <w:szCs w:val="24"/>
              </w:rPr>
              <w:t xml:space="preserve"> </w:t>
            </w:r>
            <w:r w:rsidR="004436BB" w:rsidRPr="00E3080C">
              <w:rPr>
                <w:color w:val="26456B"/>
                <w:sz w:val="24"/>
                <w:szCs w:val="24"/>
              </w:rPr>
              <w:t>et</w:t>
            </w:r>
            <w:r w:rsidRPr="00E3080C">
              <w:rPr>
                <w:color w:val="26456B"/>
                <w:sz w:val="24"/>
                <w:szCs w:val="24"/>
              </w:rPr>
              <w:t xml:space="preserve"> institutions</w:t>
            </w:r>
          </w:p>
        </w:tc>
      </w:tr>
      <w:tr w:rsidR="00CE20A4" w:rsidRPr="0023527C" w14:paraId="4E8BB233" w14:textId="77777777" w:rsidTr="00CE20A4">
        <w:tc>
          <w:tcPr>
            <w:tcW w:w="8752" w:type="dxa"/>
            <w:gridSpan w:val="12"/>
            <w:tcBorders>
              <w:bottom w:val="single" w:sz="4" w:space="0" w:color="auto"/>
            </w:tcBorders>
          </w:tcPr>
          <w:p w14:paraId="336BEB0B" w14:textId="77777777" w:rsidR="00CE20A4" w:rsidRPr="004436BB" w:rsidRDefault="004436BB" w:rsidP="00FD6A91">
            <w:pPr>
              <w:jc w:val="both"/>
              <w:rPr>
                <w:rFonts w:asciiTheme="majorHAnsi" w:hAnsiTheme="majorHAnsi"/>
                <w:b/>
                <w:i/>
                <w:color w:val="C00000"/>
                <w:sz w:val="22"/>
                <w:szCs w:val="22"/>
                <w:lang w:val="fr-FR"/>
              </w:rPr>
            </w:pPr>
            <w:r w:rsidRPr="00DC7E0D">
              <w:rPr>
                <w:rFonts w:asciiTheme="majorHAnsi" w:hAnsiTheme="majorHAnsi"/>
                <w:i/>
                <w:color w:val="C00000"/>
                <w:sz w:val="22"/>
                <w:szCs w:val="22"/>
                <w:lang w:val="fr-FR"/>
              </w:rPr>
              <w:t>Vous pouvez décrire brièvement</w:t>
            </w:r>
            <w:r>
              <w:rPr>
                <w:rFonts w:asciiTheme="majorHAnsi" w:hAnsiTheme="majorHAnsi"/>
                <w:i/>
                <w:color w:val="C00000"/>
                <w:sz w:val="22"/>
                <w:szCs w:val="22"/>
                <w:lang w:val="fr-FR"/>
              </w:rPr>
              <w:t xml:space="preserve"> les principales caractéristiques du système politique, </w:t>
            </w:r>
            <w:r w:rsidR="007567CE">
              <w:rPr>
                <w:rFonts w:asciiTheme="majorHAnsi" w:hAnsiTheme="majorHAnsi"/>
                <w:i/>
                <w:color w:val="C00000"/>
                <w:sz w:val="22"/>
                <w:szCs w:val="22"/>
                <w:lang w:val="fr-FR"/>
              </w:rPr>
              <w:t xml:space="preserve">en incluant </w:t>
            </w:r>
            <w:r>
              <w:rPr>
                <w:rFonts w:asciiTheme="majorHAnsi" w:hAnsiTheme="majorHAnsi"/>
                <w:i/>
                <w:color w:val="C00000"/>
                <w:sz w:val="22"/>
                <w:szCs w:val="22"/>
                <w:lang w:val="fr-FR"/>
              </w:rPr>
              <w:t xml:space="preserve">les institutions clés </w:t>
            </w:r>
            <w:r w:rsidR="00E0343F">
              <w:rPr>
                <w:rFonts w:asciiTheme="majorHAnsi" w:hAnsiTheme="majorHAnsi"/>
                <w:i/>
                <w:color w:val="C00000"/>
                <w:sz w:val="22"/>
                <w:szCs w:val="22"/>
                <w:lang w:val="fr-FR"/>
              </w:rPr>
              <w:t xml:space="preserve">et la manière dont elles sont structurées : l’existence d’une constitution et la date de son établissement ; la structure de l’Etat (confédération, fédération, Etat unitaire, etc.) ; les caractéristiques du Parlement et la manière dont les parlementaires sont investis (par élection directe ou indirecte, par nomination par le pouvoir exécutif) ; l’existence et les pouvoirs d’institutions supérieures de contrôle ; </w:t>
            </w:r>
            <w:r w:rsidR="00AC186C">
              <w:rPr>
                <w:rFonts w:asciiTheme="majorHAnsi" w:hAnsiTheme="majorHAnsi"/>
                <w:i/>
                <w:color w:val="C00000"/>
                <w:sz w:val="22"/>
                <w:szCs w:val="22"/>
                <w:lang w:val="fr-FR"/>
              </w:rPr>
              <w:t>les fondements de l’Etat et ses principaux pouvoirs et autorités ; et les relations entre le pouvoir exécutif et le pouvoir judiciaire.</w:t>
            </w:r>
          </w:p>
          <w:p w14:paraId="4E24C43C" w14:textId="77777777" w:rsidR="00CE20A4" w:rsidRPr="004436BB" w:rsidRDefault="00CE20A4" w:rsidP="00CE20A4">
            <w:pPr>
              <w:ind w:firstLine="720"/>
              <w:rPr>
                <w:rFonts w:asciiTheme="majorHAnsi" w:hAnsiTheme="majorHAnsi"/>
                <w:i/>
                <w:color w:val="C00000"/>
                <w:sz w:val="22"/>
                <w:szCs w:val="22"/>
                <w:lang w:val="fr-FR"/>
              </w:rPr>
            </w:pPr>
          </w:p>
          <w:p w14:paraId="73891752" w14:textId="77777777" w:rsidR="00CE20A4" w:rsidRDefault="00CE20A4" w:rsidP="00CE20A4">
            <w:pPr>
              <w:rPr>
                <w:iCs/>
                <w:sz w:val="18"/>
                <w:szCs w:val="18"/>
                <w:lang w:val="fr-FR"/>
              </w:rPr>
            </w:pPr>
          </w:p>
          <w:p w14:paraId="6D50A9B6" w14:textId="77777777" w:rsidR="00D6698E" w:rsidRDefault="00D6698E" w:rsidP="00CE20A4">
            <w:pPr>
              <w:rPr>
                <w:iCs/>
                <w:sz w:val="18"/>
                <w:szCs w:val="18"/>
                <w:lang w:val="fr-FR"/>
              </w:rPr>
            </w:pPr>
          </w:p>
          <w:p w14:paraId="4A8B8DF3" w14:textId="77777777" w:rsidR="00D6698E" w:rsidRDefault="00D6698E" w:rsidP="00CE20A4">
            <w:pPr>
              <w:rPr>
                <w:iCs/>
                <w:sz w:val="18"/>
                <w:szCs w:val="18"/>
                <w:lang w:val="fr-FR"/>
              </w:rPr>
            </w:pPr>
          </w:p>
          <w:p w14:paraId="66D16D3B" w14:textId="77777777" w:rsidR="00E3080C" w:rsidRDefault="00E3080C" w:rsidP="00CE20A4">
            <w:pPr>
              <w:rPr>
                <w:iCs/>
                <w:sz w:val="18"/>
                <w:szCs w:val="18"/>
                <w:lang w:val="fr-FR"/>
              </w:rPr>
            </w:pPr>
          </w:p>
          <w:p w14:paraId="0B5854FE" w14:textId="77777777" w:rsidR="00E3080C" w:rsidRDefault="00E3080C" w:rsidP="00CE20A4">
            <w:pPr>
              <w:rPr>
                <w:iCs/>
                <w:sz w:val="18"/>
                <w:szCs w:val="18"/>
                <w:lang w:val="fr-FR"/>
              </w:rPr>
            </w:pPr>
          </w:p>
          <w:p w14:paraId="56C13E9B" w14:textId="77777777" w:rsidR="00D6698E" w:rsidRPr="004436BB" w:rsidRDefault="00D6698E" w:rsidP="00CE20A4">
            <w:pPr>
              <w:rPr>
                <w:iCs/>
                <w:sz w:val="18"/>
                <w:szCs w:val="18"/>
                <w:lang w:val="fr-FR"/>
              </w:rPr>
            </w:pPr>
            <w:r>
              <w:rPr>
                <w:iCs/>
                <w:sz w:val="18"/>
                <w:szCs w:val="18"/>
                <w:lang w:val="fr-FR"/>
              </w:rPr>
              <w:t xml:space="preserve"> </w:t>
            </w:r>
          </w:p>
        </w:tc>
      </w:tr>
      <w:tr w:rsidR="00E427C0" w:rsidRPr="000E4CFC" w14:paraId="67577F6E" w14:textId="77777777" w:rsidTr="00CE20A4">
        <w:tc>
          <w:tcPr>
            <w:tcW w:w="8752" w:type="dxa"/>
            <w:gridSpan w:val="12"/>
            <w:tcBorders>
              <w:top w:val="single" w:sz="4" w:space="0" w:color="auto"/>
              <w:left w:val="nil"/>
              <w:bottom w:val="nil"/>
              <w:right w:val="nil"/>
            </w:tcBorders>
          </w:tcPr>
          <w:p w14:paraId="60402BF6" w14:textId="77777777" w:rsidR="00004C61" w:rsidRPr="00E3080C" w:rsidRDefault="00004C61" w:rsidP="00004C61">
            <w:pPr>
              <w:pStyle w:val="Heading2"/>
              <w:spacing w:before="0"/>
              <w:ind w:left="360"/>
              <w:rPr>
                <w:iCs/>
                <w:sz w:val="28"/>
                <w:szCs w:val="28"/>
                <w:lang w:val="fr-FR"/>
              </w:rPr>
            </w:pPr>
          </w:p>
          <w:p w14:paraId="18E3699E" w14:textId="77777777" w:rsidR="00E427C0" w:rsidRPr="00E3080C" w:rsidRDefault="00004C61" w:rsidP="00AC186C">
            <w:pPr>
              <w:pStyle w:val="Heading2"/>
              <w:numPr>
                <w:ilvl w:val="0"/>
                <w:numId w:val="1"/>
              </w:numPr>
              <w:spacing w:before="0"/>
              <w:rPr>
                <w:iCs/>
                <w:sz w:val="28"/>
                <w:szCs w:val="28"/>
                <w:lang w:val="fr-FR"/>
              </w:rPr>
            </w:pPr>
            <w:r w:rsidRPr="00E3080C">
              <w:rPr>
                <w:sz w:val="28"/>
                <w:szCs w:val="28"/>
                <w:lang w:val="fr-FR"/>
              </w:rPr>
              <w:t>Histor</w:t>
            </w:r>
            <w:r w:rsidR="00AC186C" w:rsidRPr="00E3080C">
              <w:rPr>
                <w:sz w:val="28"/>
                <w:szCs w:val="28"/>
                <w:lang w:val="fr-FR"/>
              </w:rPr>
              <w:t>ique des réformes de la gestion financière publique (GFP)</w:t>
            </w:r>
            <w:r w:rsidRPr="00E3080C">
              <w:rPr>
                <w:sz w:val="28"/>
                <w:szCs w:val="28"/>
                <w:lang w:val="fr-FR"/>
              </w:rPr>
              <w:t xml:space="preserve"> </w:t>
            </w:r>
          </w:p>
        </w:tc>
      </w:tr>
      <w:tr w:rsidR="00004C61" w:rsidRPr="0023527C" w14:paraId="279D60D7" w14:textId="77777777" w:rsidTr="00CE20A4">
        <w:tc>
          <w:tcPr>
            <w:tcW w:w="8752" w:type="dxa"/>
            <w:gridSpan w:val="12"/>
            <w:tcBorders>
              <w:top w:val="nil"/>
              <w:left w:val="nil"/>
              <w:bottom w:val="nil"/>
              <w:right w:val="nil"/>
            </w:tcBorders>
          </w:tcPr>
          <w:p w14:paraId="22C07F2C" w14:textId="77777777" w:rsidR="00004C61" w:rsidRPr="00AC186C" w:rsidRDefault="007567CE" w:rsidP="00FD6A91">
            <w:pPr>
              <w:jc w:val="both"/>
              <w:rPr>
                <w:rFonts w:ascii="Calibri" w:hAnsi="Calibri"/>
                <w:i/>
                <w:color w:val="C00000"/>
                <w:sz w:val="22"/>
                <w:szCs w:val="22"/>
                <w:lang w:val="fr-FR"/>
              </w:rPr>
            </w:pPr>
            <w:r>
              <w:rPr>
                <w:rFonts w:ascii="Calibri" w:hAnsi="Calibri"/>
                <w:i/>
                <w:color w:val="C00000"/>
                <w:sz w:val="22"/>
                <w:szCs w:val="22"/>
                <w:lang w:val="fr-FR"/>
              </w:rPr>
              <w:t>Dans les</w:t>
            </w:r>
            <w:r w:rsidR="00AC186C" w:rsidRPr="00AC186C">
              <w:rPr>
                <w:rFonts w:ascii="Calibri" w:hAnsi="Calibri"/>
                <w:i/>
                <w:color w:val="C00000"/>
                <w:sz w:val="22"/>
                <w:szCs w:val="22"/>
                <w:lang w:val="fr-FR"/>
              </w:rPr>
              <w:t xml:space="preserve"> sous-sections suivantes, vous pouvez donner un </w:t>
            </w:r>
            <w:r w:rsidR="00FD7FC6" w:rsidRPr="00AC186C">
              <w:rPr>
                <w:rFonts w:ascii="Calibri" w:hAnsi="Calibri"/>
                <w:i/>
                <w:color w:val="C00000"/>
                <w:sz w:val="22"/>
                <w:szCs w:val="22"/>
                <w:lang w:val="fr-FR"/>
              </w:rPr>
              <w:t>aperçu</w:t>
            </w:r>
            <w:r w:rsidR="00AC186C" w:rsidRPr="00AC186C">
              <w:rPr>
                <w:rFonts w:ascii="Calibri" w:hAnsi="Calibri"/>
                <w:i/>
                <w:color w:val="C00000"/>
                <w:sz w:val="22"/>
                <w:szCs w:val="22"/>
                <w:lang w:val="fr-FR"/>
              </w:rPr>
              <w:t xml:space="preserve"> des réformes récentes de la GFP, y compris l’ensemble des précédentes évaluations</w:t>
            </w:r>
            <w:r w:rsidR="00AC186C">
              <w:rPr>
                <w:rFonts w:ascii="Calibri" w:hAnsi="Calibri"/>
                <w:i/>
                <w:color w:val="C00000"/>
                <w:sz w:val="22"/>
                <w:szCs w:val="22"/>
                <w:lang w:val="fr-FR"/>
              </w:rPr>
              <w:t xml:space="preserve"> PEFA, les autres diagnostics portant sur la GFP, </w:t>
            </w:r>
            <w:r w:rsidR="00B6098C">
              <w:rPr>
                <w:rFonts w:ascii="Calibri" w:hAnsi="Calibri"/>
                <w:i/>
                <w:color w:val="C00000"/>
                <w:sz w:val="22"/>
                <w:szCs w:val="22"/>
                <w:lang w:val="fr-FR"/>
              </w:rPr>
              <w:t>les réformes dans le champ de la GFP et ce qu’elles ont permis de réaliser, les activités liées à la coopération internationale, les dispositifs de suivi et d’évaluation des</w:t>
            </w:r>
            <w:r>
              <w:rPr>
                <w:rFonts w:ascii="Calibri" w:hAnsi="Calibri"/>
                <w:i/>
                <w:color w:val="C00000"/>
                <w:sz w:val="22"/>
                <w:szCs w:val="22"/>
                <w:lang w:val="fr-FR"/>
              </w:rPr>
              <w:t xml:space="preserve"> réformes en matière de GFP</w:t>
            </w:r>
            <w:r w:rsidR="00004C61" w:rsidRPr="00AC186C">
              <w:rPr>
                <w:rFonts w:ascii="Calibri" w:hAnsi="Calibri"/>
                <w:i/>
                <w:color w:val="C00000"/>
                <w:sz w:val="22"/>
                <w:szCs w:val="22"/>
                <w:lang w:val="fr-FR"/>
              </w:rPr>
              <w:t>.</w:t>
            </w:r>
            <w:r w:rsidR="00523BE4" w:rsidRPr="00AC186C">
              <w:rPr>
                <w:rFonts w:ascii="Calibri" w:hAnsi="Calibri"/>
                <w:i/>
                <w:color w:val="C00000"/>
                <w:sz w:val="22"/>
                <w:szCs w:val="22"/>
                <w:lang w:val="fr-FR"/>
              </w:rPr>
              <w:t xml:space="preserve"> </w:t>
            </w:r>
          </w:p>
          <w:p w14:paraId="4DDB7727" w14:textId="77777777" w:rsidR="00004C61" w:rsidRDefault="00E3080C" w:rsidP="00B37DBE">
            <w:pPr>
              <w:rPr>
                <w:rFonts w:asciiTheme="majorHAnsi" w:hAnsiTheme="majorHAnsi"/>
                <w:i/>
                <w:color w:val="C00000"/>
                <w:sz w:val="22"/>
                <w:szCs w:val="22"/>
                <w:lang w:val="fr-FR"/>
              </w:rPr>
            </w:pPr>
            <w:r>
              <w:rPr>
                <w:rFonts w:asciiTheme="majorHAnsi" w:hAnsiTheme="majorHAnsi"/>
                <w:i/>
                <w:color w:val="C00000"/>
                <w:sz w:val="22"/>
                <w:szCs w:val="22"/>
                <w:lang w:val="fr-FR"/>
              </w:rPr>
              <w:t>(</w:t>
            </w:r>
            <w:r w:rsidR="007567CE">
              <w:rPr>
                <w:rFonts w:asciiTheme="majorHAnsi" w:hAnsiTheme="majorHAnsi"/>
                <w:i/>
                <w:color w:val="C00000"/>
                <w:sz w:val="22"/>
                <w:szCs w:val="22"/>
                <w:lang w:val="fr-FR"/>
              </w:rPr>
              <w:t>Longueur indicative</w:t>
            </w:r>
            <w:r w:rsidR="00B6098C" w:rsidRPr="00DC7E0D">
              <w:rPr>
                <w:rFonts w:asciiTheme="majorHAnsi" w:hAnsiTheme="majorHAnsi"/>
                <w:i/>
                <w:color w:val="C00000"/>
                <w:sz w:val="22"/>
                <w:szCs w:val="22"/>
                <w:lang w:val="fr-FR"/>
              </w:rPr>
              <w:t xml:space="preserve"> : pas plus de 500 mots</w:t>
            </w:r>
            <w:r w:rsidR="00B6098C">
              <w:rPr>
                <w:rFonts w:asciiTheme="majorHAnsi" w:hAnsiTheme="majorHAnsi"/>
                <w:i/>
                <w:color w:val="C00000"/>
                <w:sz w:val="22"/>
                <w:szCs w:val="22"/>
                <w:lang w:val="fr-FR"/>
              </w:rPr>
              <w:t>.</w:t>
            </w:r>
            <w:r>
              <w:rPr>
                <w:rFonts w:asciiTheme="majorHAnsi" w:hAnsiTheme="majorHAnsi"/>
                <w:i/>
                <w:color w:val="C00000"/>
                <w:sz w:val="22"/>
                <w:szCs w:val="22"/>
                <w:lang w:val="fr-FR"/>
              </w:rPr>
              <w:t>)</w:t>
            </w:r>
          </w:p>
          <w:p w14:paraId="7776E789" w14:textId="77777777" w:rsidR="006C5324" w:rsidRPr="00B6098C" w:rsidRDefault="006C5324" w:rsidP="00B37DBE">
            <w:pPr>
              <w:rPr>
                <w:rFonts w:asciiTheme="majorHAnsi" w:hAnsiTheme="majorHAnsi"/>
                <w:i/>
                <w:color w:val="C00000"/>
                <w:sz w:val="22"/>
                <w:szCs w:val="22"/>
                <w:lang w:val="fr-FR"/>
              </w:rPr>
            </w:pPr>
          </w:p>
        </w:tc>
      </w:tr>
      <w:tr w:rsidR="00004C61" w:rsidRPr="0023527C" w14:paraId="148F6DB6" w14:textId="77777777" w:rsidTr="00CE20A4">
        <w:tc>
          <w:tcPr>
            <w:tcW w:w="8752" w:type="dxa"/>
            <w:gridSpan w:val="12"/>
            <w:tcBorders>
              <w:top w:val="nil"/>
              <w:left w:val="nil"/>
              <w:bottom w:val="nil"/>
              <w:right w:val="nil"/>
            </w:tcBorders>
          </w:tcPr>
          <w:p w14:paraId="5B98EB80" w14:textId="77777777" w:rsidR="00004C61" w:rsidRPr="00B6098C" w:rsidRDefault="00004C61" w:rsidP="00E427C0">
            <w:pPr>
              <w:rPr>
                <w:iCs/>
                <w:sz w:val="18"/>
                <w:szCs w:val="18"/>
                <w:lang w:val="fr-FR"/>
              </w:rPr>
            </w:pPr>
          </w:p>
        </w:tc>
      </w:tr>
      <w:tr w:rsidR="00004C61" w:rsidRPr="0023527C" w14:paraId="440213E4" w14:textId="77777777" w:rsidTr="00CE20A4">
        <w:tc>
          <w:tcPr>
            <w:tcW w:w="8752" w:type="dxa"/>
            <w:gridSpan w:val="12"/>
            <w:tcBorders>
              <w:top w:val="nil"/>
              <w:left w:val="nil"/>
              <w:bottom w:val="single" w:sz="4" w:space="0" w:color="auto"/>
              <w:right w:val="nil"/>
            </w:tcBorders>
          </w:tcPr>
          <w:p w14:paraId="5D709B48" w14:textId="77777777" w:rsidR="00004C61" w:rsidRPr="006C5324" w:rsidRDefault="00004C61" w:rsidP="007567CE">
            <w:pPr>
              <w:pStyle w:val="Heading2"/>
              <w:numPr>
                <w:ilvl w:val="1"/>
                <w:numId w:val="1"/>
              </w:numPr>
              <w:spacing w:before="0"/>
              <w:rPr>
                <w:sz w:val="24"/>
                <w:szCs w:val="24"/>
                <w:lang w:val="fr-FR"/>
              </w:rPr>
            </w:pPr>
            <w:r w:rsidRPr="006C5324">
              <w:rPr>
                <w:sz w:val="24"/>
                <w:szCs w:val="24"/>
                <w:lang w:val="fr-FR"/>
              </w:rPr>
              <w:t>Pr</w:t>
            </w:r>
            <w:r w:rsidR="00B6098C" w:rsidRPr="006C5324">
              <w:rPr>
                <w:sz w:val="24"/>
                <w:szCs w:val="24"/>
                <w:lang w:val="fr-FR"/>
              </w:rPr>
              <w:t>écédentes évaluations</w:t>
            </w:r>
            <w:r w:rsidRPr="006C5324">
              <w:rPr>
                <w:sz w:val="24"/>
                <w:szCs w:val="24"/>
                <w:lang w:val="fr-FR"/>
              </w:rPr>
              <w:t xml:space="preserve"> PEFA </w:t>
            </w:r>
            <w:r w:rsidR="00B6098C" w:rsidRPr="006C5324">
              <w:rPr>
                <w:sz w:val="24"/>
                <w:szCs w:val="24"/>
                <w:lang w:val="fr-FR"/>
              </w:rPr>
              <w:t xml:space="preserve">et autre(s) </w:t>
            </w:r>
            <w:r w:rsidR="007567CE" w:rsidRPr="006C5324">
              <w:rPr>
                <w:sz w:val="24"/>
                <w:szCs w:val="24"/>
                <w:lang w:val="fr-FR"/>
              </w:rPr>
              <w:t>diagnostic</w:t>
            </w:r>
            <w:r w:rsidR="00B6098C" w:rsidRPr="006C5324">
              <w:rPr>
                <w:sz w:val="24"/>
                <w:szCs w:val="24"/>
                <w:lang w:val="fr-FR"/>
              </w:rPr>
              <w:t xml:space="preserve">(s) de la GFP </w:t>
            </w:r>
            <w:r w:rsidRPr="006C5324">
              <w:rPr>
                <w:sz w:val="24"/>
                <w:szCs w:val="24"/>
                <w:lang w:val="fr-FR"/>
              </w:rPr>
              <w:t xml:space="preserve"> </w:t>
            </w:r>
          </w:p>
        </w:tc>
      </w:tr>
      <w:tr w:rsidR="007542E2" w:rsidRPr="0023527C" w14:paraId="7FD032AD" w14:textId="77777777" w:rsidTr="00CE20A4">
        <w:tc>
          <w:tcPr>
            <w:tcW w:w="8752" w:type="dxa"/>
            <w:gridSpan w:val="12"/>
            <w:tcBorders>
              <w:top w:val="single" w:sz="4" w:space="0" w:color="auto"/>
              <w:left w:val="single" w:sz="4" w:space="0" w:color="auto"/>
              <w:bottom w:val="single" w:sz="4" w:space="0" w:color="auto"/>
              <w:right w:val="single" w:sz="4" w:space="0" w:color="auto"/>
            </w:tcBorders>
          </w:tcPr>
          <w:p w14:paraId="1EC1D989" w14:textId="77777777" w:rsidR="00B6098C" w:rsidRPr="00B6098C" w:rsidRDefault="00B6098C" w:rsidP="00FD6A91">
            <w:pPr>
              <w:jc w:val="both"/>
              <w:rPr>
                <w:rFonts w:ascii="Calibri" w:hAnsi="Calibri"/>
                <w:i/>
                <w:color w:val="C00000"/>
                <w:sz w:val="22"/>
                <w:szCs w:val="22"/>
                <w:lang w:val="fr-FR"/>
              </w:rPr>
            </w:pPr>
            <w:r w:rsidRPr="00DC7E0D">
              <w:rPr>
                <w:rFonts w:asciiTheme="majorHAnsi" w:hAnsiTheme="majorHAnsi"/>
                <w:i/>
                <w:color w:val="C00000"/>
                <w:sz w:val="22"/>
                <w:szCs w:val="22"/>
                <w:lang w:val="fr-FR"/>
              </w:rPr>
              <w:t>Vous pouvez décrire brièvement</w:t>
            </w:r>
            <w:r>
              <w:rPr>
                <w:rFonts w:asciiTheme="majorHAnsi" w:hAnsiTheme="majorHAnsi"/>
                <w:i/>
                <w:color w:val="C00000"/>
                <w:sz w:val="22"/>
                <w:szCs w:val="22"/>
                <w:lang w:val="fr-FR"/>
              </w:rPr>
              <w:t xml:space="preserve"> le calendrier et le champ du (des) précédent(s) PEFA et des autres diagnostics de GFP et résumer leurs principales conclusions. Par exemple, les années couvertes par les évaluations et les principales forces et faiblesses identifiées.</w:t>
            </w:r>
          </w:p>
          <w:p w14:paraId="0DC33018" w14:textId="77777777" w:rsidR="007542E2" w:rsidRPr="00B6098C" w:rsidRDefault="007542E2" w:rsidP="007542E2">
            <w:pPr>
              <w:pStyle w:val="Heading2"/>
              <w:spacing w:before="0"/>
              <w:rPr>
                <w:rFonts w:ascii="Calibri" w:hAnsi="Calibri"/>
                <w:lang w:val="fr-FR"/>
              </w:rPr>
            </w:pPr>
          </w:p>
          <w:p w14:paraId="1418BB99" w14:textId="77777777" w:rsidR="007542E2" w:rsidRPr="00B6098C" w:rsidRDefault="007542E2" w:rsidP="007542E2">
            <w:pPr>
              <w:rPr>
                <w:rFonts w:ascii="Calibri" w:hAnsi="Calibri"/>
                <w:lang w:val="fr-FR"/>
              </w:rPr>
            </w:pPr>
          </w:p>
          <w:p w14:paraId="13E19CE0" w14:textId="77777777" w:rsidR="007542E2" w:rsidRDefault="007542E2" w:rsidP="00F614BC">
            <w:pPr>
              <w:ind w:firstLine="720"/>
              <w:rPr>
                <w:rFonts w:ascii="Calibri" w:hAnsi="Calibri"/>
                <w:lang w:val="fr-FR"/>
              </w:rPr>
            </w:pPr>
          </w:p>
          <w:p w14:paraId="514BEB01" w14:textId="77777777" w:rsidR="006C5324" w:rsidRDefault="006C5324" w:rsidP="00F614BC">
            <w:pPr>
              <w:ind w:firstLine="720"/>
              <w:rPr>
                <w:rFonts w:ascii="Calibri" w:hAnsi="Calibri"/>
                <w:lang w:val="fr-FR"/>
              </w:rPr>
            </w:pPr>
          </w:p>
          <w:p w14:paraId="688376F4" w14:textId="77777777" w:rsidR="006C5324" w:rsidRDefault="006C5324" w:rsidP="00F614BC">
            <w:pPr>
              <w:ind w:firstLine="720"/>
              <w:rPr>
                <w:rFonts w:ascii="Calibri" w:hAnsi="Calibri"/>
                <w:lang w:val="fr-FR"/>
              </w:rPr>
            </w:pPr>
          </w:p>
          <w:p w14:paraId="16775692" w14:textId="77777777" w:rsidR="006C5324" w:rsidRDefault="006C5324" w:rsidP="00F614BC">
            <w:pPr>
              <w:ind w:firstLine="720"/>
              <w:rPr>
                <w:rFonts w:ascii="Calibri" w:hAnsi="Calibri"/>
                <w:lang w:val="fr-FR"/>
              </w:rPr>
            </w:pPr>
          </w:p>
          <w:p w14:paraId="7B40D00A" w14:textId="77777777" w:rsidR="006C5324" w:rsidRPr="00B6098C" w:rsidRDefault="006C5324" w:rsidP="00F614BC">
            <w:pPr>
              <w:ind w:firstLine="720"/>
              <w:rPr>
                <w:rFonts w:ascii="Calibri" w:hAnsi="Calibri"/>
                <w:lang w:val="fr-FR"/>
              </w:rPr>
            </w:pPr>
          </w:p>
          <w:p w14:paraId="007A07E6" w14:textId="77777777" w:rsidR="007542E2" w:rsidRPr="00B6098C" w:rsidRDefault="007542E2" w:rsidP="007542E2">
            <w:pPr>
              <w:rPr>
                <w:rFonts w:ascii="Calibri" w:hAnsi="Calibri"/>
                <w:lang w:val="fr-FR"/>
              </w:rPr>
            </w:pPr>
          </w:p>
          <w:p w14:paraId="648DA432" w14:textId="77777777" w:rsidR="007542E2" w:rsidRPr="00B6098C" w:rsidRDefault="007542E2" w:rsidP="007542E2">
            <w:pPr>
              <w:rPr>
                <w:rFonts w:ascii="Calibri" w:hAnsi="Calibri"/>
                <w:lang w:val="fr-FR"/>
              </w:rPr>
            </w:pPr>
          </w:p>
          <w:p w14:paraId="28E1015C" w14:textId="77777777" w:rsidR="007542E2" w:rsidRPr="00B6098C" w:rsidRDefault="007542E2" w:rsidP="007542E2">
            <w:pPr>
              <w:rPr>
                <w:rFonts w:ascii="Calibri" w:hAnsi="Calibri"/>
                <w:lang w:val="fr-FR"/>
              </w:rPr>
            </w:pPr>
          </w:p>
          <w:p w14:paraId="5AFDFAA4" w14:textId="77777777" w:rsidR="007542E2" w:rsidRPr="00B6098C" w:rsidRDefault="007542E2" w:rsidP="007542E2">
            <w:pPr>
              <w:rPr>
                <w:rFonts w:ascii="Calibri" w:hAnsi="Calibri"/>
                <w:lang w:val="fr-FR"/>
              </w:rPr>
            </w:pPr>
          </w:p>
          <w:p w14:paraId="5C8545B6" w14:textId="77777777" w:rsidR="007542E2" w:rsidRPr="00B6098C" w:rsidRDefault="007542E2" w:rsidP="007542E2">
            <w:pPr>
              <w:rPr>
                <w:lang w:val="fr-FR"/>
              </w:rPr>
            </w:pPr>
          </w:p>
        </w:tc>
      </w:tr>
      <w:tr w:rsidR="007542E2" w:rsidRPr="000E4CFC" w14:paraId="1D4AACFF" w14:textId="77777777" w:rsidTr="00CE20A4">
        <w:tc>
          <w:tcPr>
            <w:tcW w:w="8752" w:type="dxa"/>
            <w:gridSpan w:val="12"/>
            <w:tcBorders>
              <w:top w:val="single" w:sz="4" w:space="0" w:color="auto"/>
              <w:left w:val="nil"/>
              <w:bottom w:val="single" w:sz="4" w:space="0" w:color="auto"/>
              <w:right w:val="nil"/>
            </w:tcBorders>
          </w:tcPr>
          <w:p w14:paraId="713515B3" w14:textId="77777777" w:rsidR="007542E2" w:rsidRPr="00B6098C" w:rsidRDefault="007542E2" w:rsidP="007542E2">
            <w:pPr>
              <w:pStyle w:val="Heading2"/>
              <w:spacing w:before="0"/>
              <w:ind w:left="792"/>
              <w:rPr>
                <w:lang w:val="fr-FR"/>
              </w:rPr>
            </w:pPr>
          </w:p>
          <w:p w14:paraId="1C8E61CD" w14:textId="77777777" w:rsidR="007542E2" w:rsidRPr="006C5324" w:rsidRDefault="0063653B" w:rsidP="0063653B">
            <w:pPr>
              <w:pStyle w:val="Heading2"/>
              <w:numPr>
                <w:ilvl w:val="1"/>
                <w:numId w:val="1"/>
              </w:numPr>
              <w:spacing w:before="0"/>
              <w:rPr>
                <w:sz w:val="24"/>
                <w:szCs w:val="24"/>
                <w:lang w:val="fr-FR"/>
              </w:rPr>
            </w:pPr>
            <w:r w:rsidRPr="006C5324">
              <w:rPr>
                <w:sz w:val="24"/>
                <w:szCs w:val="24"/>
                <w:lang w:val="fr-FR"/>
              </w:rPr>
              <w:t>Les initiatives de réforme de la GFP</w:t>
            </w:r>
            <w:r w:rsidR="007542E2" w:rsidRPr="006C5324">
              <w:rPr>
                <w:sz w:val="24"/>
                <w:szCs w:val="24"/>
                <w:lang w:val="fr-FR"/>
              </w:rPr>
              <w:t xml:space="preserve"> </w:t>
            </w:r>
          </w:p>
        </w:tc>
      </w:tr>
      <w:tr w:rsidR="007542E2" w:rsidRPr="000E4CFC" w14:paraId="0789EE2F" w14:textId="77777777" w:rsidTr="00CE20A4">
        <w:tc>
          <w:tcPr>
            <w:tcW w:w="8752" w:type="dxa"/>
            <w:gridSpan w:val="12"/>
            <w:tcBorders>
              <w:top w:val="single" w:sz="4" w:space="0" w:color="auto"/>
              <w:left w:val="single" w:sz="4" w:space="0" w:color="auto"/>
              <w:bottom w:val="single" w:sz="4" w:space="0" w:color="auto"/>
              <w:right w:val="single" w:sz="4" w:space="0" w:color="auto"/>
            </w:tcBorders>
          </w:tcPr>
          <w:p w14:paraId="54DB7CF7" w14:textId="77777777" w:rsidR="0063653B" w:rsidRPr="00B6098C" w:rsidRDefault="0063653B" w:rsidP="00FD6A91">
            <w:pPr>
              <w:jc w:val="both"/>
              <w:rPr>
                <w:rFonts w:ascii="Calibri" w:hAnsi="Calibri"/>
                <w:i/>
                <w:color w:val="C00000"/>
                <w:sz w:val="22"/>
                <w:szCs w:val="22"/>
                <w:lang w:val="fr-FR"/>
              </w:rPr>
            </w:pPr>
            <w:r w:rsidRPr="00DC7E0D">
              <w:rPr>
                <w:rFonts w:asciiTheme="majorHAnsi" w:hAnsiTheme="majorHAnsi"/>
                <w:i/>
                <w:color w:val="C00000"/>
                <w:sz w:val="22"/>
                <w:szCs w:val="22"/>
                <w:lang w:val="fr-FR"/>
              </w:rPr>
              <w:t>Vous pouvez décrire brièvement</w:t>
            </w:r>
            <w:r>
              <w:rPr>
                <w:rFonts w:asciiTheme="majorHAnsi" w:hAnsiTheme="majorHAnsi"/>
                <w:i/>
                <w:color w:val="C00000"/>
                <w:sz w:val="22"/>
                <w:szCs w:val="22"/>
                <w:lang w:val="fr-FR"/>
              </w:rPr>
              <w:t xml:space="preserve"> l’historique des réformes de la GFP et leur situation actuelle</w:t>
            </w:r>
            <w:r w:rsidR="00C17F4A">
              <w:rPr>
                <w:rFonts w:asciiTheme="majorHAnsi" w:hAnsiTheme="majorHAnsi"/>
                <w:i/>
                <w:color w:val="C00000"/>
                <w:sz w:val="22"/>
                <w:szCs w:val="22"/>
                <w:lang w:val="fr-FR"/>
              </w:rPr>
              <w:t xml:space="preserve"> (e.g. plans d’action)</w:t>
            </w:r>
            <w:r>
              <w:rPr>
                <w:rFonts w:asciiTheme="majorHAnsi" w:hAnsiTheme="majorHAnsi"/>
                <w:i/>
                <w:color w:val="C00000"/>
                <w:sz w:val="22"/>
                <w:szCs w:val="22"/>
                <w:lang w:val="fr-FR"/>
              </w:rPr>
              <w:t>, en identifiant leurs principaux domaines (</w:t>
            </w:r>
            <w:r w:rsidR="007567CE">
              <w:rPr>
                <w:rFonts w:asciiTheme="majorHAnsi" w:hAnsiTheme="majorHAnsi"/>
                <w:i/>
                <w:color w:val="C00000"/>
                <w:sz w:val="22"/>
                <w:szCs w:val="22"/>
                <w:lang w:val="fr-FR"/>
              </w:rPr>
              <w:t>e.g.</w:t>
            </w:r>
            <w:r>
              <w:rPr>
                <w:rFonts w:asciiTheme="majorHAnsi" w:hAnsiTheme="majorHAnsi"/>
                <w:i/>
                <w:color w:val="C00000"/>
                <w:sz w:val="22"/>
                <w:szCs w:val="22"/>
                <w:lang w:val="fr-FR"/>
              </w:rPr>
              <w:t xml:space="preserve"> administration fiscale, gestion de la trésorerie, achats et marchés publics, etc.). Vous pouvez inclure les actions récentes et en cours, </w:t>
            </w:r>
            <w:r w:rsidR="00C17F4A">
              <w:rPr>
                <w:rFonts w:asciiTheme="majorHAnsi" w:hAnsiTheme="majorHAnsi"/>
                <w:i/>
                <w:color w:val="C00000"/>
                <w:sz w:val="22"/>
                <w:szCs w:val="22"/>
                <w:lang w:val="fr-FR"/>
              </w:rPr>
              <w:t xml:space="preserve">ainsi que </w:t>
            </w:r>
            <w:r>
              <w:rPr>
                <w:rFonts w:asciiTheme="majorHAnsi" w:hAnsiTheme="majorHAnsi"/>
                <w:i/>
                <w:color w:val="C00000"/>
                <w:sz w:val="22"/>
                <w:szCs w:val="22"/>
                <w:lang w:val="fr-FR"/>
              </w:rPr>
              <w:t xml:space="preserve">les dispositifs de suivi du gouvernement et des partenaires du développement. Vous pouvez identifier les initiatives de coopération internationale et de soutien (par exemple du Fonds Monétaire International – FMI), comme celles qui impliquent un </w:t>
            </w:r>
            <w:r w:rsidR="00C17F4A">
              <w:rPr>
                <w:rFonts w:asciiTheme="majorHAnsi" w:hAnsiTheme="majorHAnsi"/>
                <w:i/>
                <w:color w:val="C00000"/>
                <w:sz w:val="22"/>
                <w:szCs w:val="22"/>
                <w:lang w:val="fr-FR"/>
              </w:rPr>
              <w:t xml:space="preserve">appui </w:t>
            </w:r>
            <w:r>
              <w:rPr>
                <w:rFonts w:asciiTheme="majorHAnsi" w:hAnsiTheme="majorHAnsi"/>
                <w:i/>
                <w:color w:val="C00000"/>
                <w:sz w:val="22"/>
                <w:szCs w:val="22"/>
                <w:lang w:val="fr-FR"/>
              </w:rPr>
              <w:t xml:space="preserve">budgétaire, une assistance technique ou un </w:t>
            </w:r>
            <w:r w:rsidR="00C17F4A">
              <w:rPr>
                <w:rFonts w:asciiTheme="majorHAnsi" w:hAnsiTheme="majorHAnsi"/>
                <w:i/>
                <w:color w:val="C00000"/>
                <w:sz w:val="22"/>
                <w:szCs w:val="22"/>
                <w:lang w:val="fr-FR"/>
              </w:rPr>
              <w:t xml:space="preserve">appui </w:t>
            </w:r>
            <w:r>
              <w:rPr>
                <w:rFonts w:asciiTheme="majorHAnsi" w:hAnsiTheme="majorHAnsi"/>
                <w:i/>
                <w:color w:val="C00000"/>
                <w:sz w:val="22"/>
                <w:szCs w:val="22"/>
                <w:lang w:val="fr-FR"/>
              </w:rPr>
              <w:t>sec</w:t>
            </w:r>
            <w:r w:rsidR="00C752E9">
              <w:rPr>
                <w:rFonts w:asciiTheme="majorHAnsi" w:hAnsiTheme="majorHAnsi"/>
                <w:i/>
                <w:color w:val="C00000"/>
                <w:sz w:val="22"/>
                <w:szCs w:val="22"/>
                <w:lang w:val="fr-FR"/>
              </w:rPr>
              <w:t>t</w:t>
            </w:r>
            <w:r>
              <w:rPr>
                <w:rFonts w:asciiTheme="majorHAnsi" w:hAnsiTheme="majorHAnsi"/>
                <w:i/>
                <w:color w:val="C00000"/>
                <w:sz w:val="22"/>
                <w:szCs w:val="22"/>
                <w:lang w:val="fr-FR"/>
              </w:rPr>
              <w:t>oriel</w:t>
            </w:r>
            <w:r w:rsidR="00C752E9">
              <w:rPr>
                <w:rFonts w:asciiTheme="majorHAnsi" w:hAnsiTheme="majorHAnsi"/>
                <w:i/>
                <w:color w:val="C00000"/>
                <w:sz w:val="22"/>
                <w:szCs w:val="22"/>
                <w:lang w:val="fr-FR"/>
              </w:rPr>
              <w:t>.</w:t>
            </w:r>
          </w:p>
          <w:p w14:paraId="0355F0C4" w14:textId="77777777" w:rsidR="007542E2" w:rsidRPr="0063653B" w:rsidRDefault="007542E2" w:rsidP="007542E2">
            <w:pPr>
              <w:rPr>
                <w:rFonts w:ascii="Calibri" w:hAnsi="Calibri"/>
                <w:i/>
                <w:color w:val="C00000"/>
                <w:sz w:val="22"/>
                <w:szCs w:val="22"/>
                <w:lang w:val="fr-FR"/>
              </w:rPr>
            </w:pPr>
          </w:p>
          <w:p w14:paraId="13024B4C" w14:textId="77777777" w:rsidR="007542E2" w:rsidRDefault="007542E2" w:rsidP="007542E2">
            <w:pPr>
              <w:rPr>
                <w:rFonts w:asciiTheme="majorHAnsi" w:hAnsiTheme="majorHAnsi"/>
                <w:i/>
                <w:color w:val="C00000"/>
                <w:sz w:val="22"/>
                <w:szCs w:val="22"/>
                <w:lang w:val="fr-FR"/>
              </w:rPr>
            </w:pPr>
          </w:p>
          <w:p w14:paraId="5A0F7002" w14:textId="77777777" w:rsidR="006C5324" w:rsidRDefault="006C5324" w:rsidP="007542E2">
            <w:pPr>
              <w:rPr>
                <w:rFonts w:asciiTheme="majorHAnsi" w:hAnsiTheme="majorHAnsi"/>
                <w:i/>
                <w:color w:val="C00000"/>
                <w:sz w:val="22"/>
                <w:szCs w:val="22"/>
                <w:lang w:val="fr-FR"/>
              </w:rPr>
            </w:pPr>
          </w:p>
          <w:p w14:paraId="1D48EEEB" w14:textId="77777777" w:rsidR="006C5324" w:rsidRDefault="006C5324" w:rsidP="007542E2">
            <w:pPr>
              <w:rPr>
                <w:rFonts w:asciiTheme="majorHAnsi" w:hAnsiTheme="majorHAnsi"/>
                <w:i/>
                <w:color w:val="C00000"/>
                <w:sz w:val="22"/>
                <w:szCs w:val="22"/>
                <w:lang w:val="fr-FR"/>
              </w:rPr>
            </w:pPr>
          </w:p>
          <w:p w14:paraId="12028052" w14:textId="77777777" w:rsidR="006C5324" w:rsidRDefault="006C5324" w:rsidP="007542E2">
            <w:pPr>
              <w:rPr>
                <w:rFonts w:asciiTheme="majorHAnsi" w:hAnsiTheme="majorHAnsi"/>
                <w:i/>
                <w:color w:val="C00000"/>
                <w:sz w:val="22"/>
                <w:szCs w:val="22"/>
                <w:lang w:val="fr-FR"/>
              </w:rPr>
            </w:pPr>
          </w:p>
          <w:p w14:paraId="05018031" w14:textId="77777777" w:rsidR="006C5324" w:rsidRDefault="006C5324" w:rsidP="007542E2">
            <w:pPr>
              <w:rPr>
                <w:rFonts w:asciiTheme="majorHAnsi" w:hAnsiTheme="majorHAnsi"/>
                <w:i/>
                <w:color w:val="C00000"/>
                <w:sz w:val="22"/>
                <w:szCs w:val="22"/>
                <w:lang w:val="fr-FR"/>
              </w:rPr>
            </w:pPr>
          </w:p>
          <w:p w14:paraId="259F8655" w14:textId="77777777" w:rsidR="006C5324" w:rsidRPr="0063653B" w:rsidRDefault="006C5324" w:rsidP="007542E2">
            <w:pPr>
              <w:rPr>
                <w:rFonts w:asciiTheme="majorHAnsi" w:hAnsiTheme="majorHAnsi"/>
                <w:i/>
                <w:color w:val="C00000"/>
                <w:sz w:val="22"/>
                <w:szCs w:val="22"/>
                <w:lang w:val="fr-FR"/>
              </w:rPr>
            </w:pPr>
          </w:p>
          <w:p w14:paraId="73F13CFF" w14:textId="77777777" w:rsidR="00502C58" w:rsidRPr="0063653B" w:rsidRDefault="00502C58" w:rsidP="007542E2">
            <w:pPr>
              <w:rPr>
                <w:rFonts w:asciiTheme="majorHAnsi" w:hAnsiTheme="majorHAnsi"/>
                <w:i/>
                <w:color w:val="C00000"/>
                <w:sz w:val="22"/>
                <w:szCs w:val="22"/>
                <w:lang w:val="fr-FR"/>
              </w:rPr>
            </w:pPr>
          </w:p>
          <w:p w14:paraId="08BE05D7" w14:textId="77777777" w:rsidR="00502C58" w:rsidRPr="0063653B" w:rsidRDefault="00502C58" w:rsidP="007542E2">
            <w:pPr>
              <w:rPr>
                <w:rFonts w:asciiTheme="majorHAnsi" w:hAnsiTheme="majorHAnsi"/>
                <w:i/>
                <w:color w:val="C00000"/>
                <w:sz w:val="22"/>
                <w:szCs w:val="22"/>
                <w:lang w:val="fr-FR"/>
              </w:rPr>
            </w:pPr>
          </w:p>
          <w:p w14:paraId="7CF2BEAD" w14:textId="77777777" w:rsidR="007542E2" w:rsidRPr="0063653B" w:rsidRDefault="007542E2" w:rsidP="007542E2">
            <w:pPr>
              <w:rPr>
                <w:lang w:val="fr-FR"/>
              </w:rPr>
            </w:pPr>
          </w:p>
        </w:tc>
      </w:tr>
      <w:tr w:rsidR="00770352" w:rsidRPr="000E4CFC" w14:paraId="316CD7EE" w14:textId="77777777" w:rsidTr="00CE20A4">
        <w:tc>
          <w:tcPr>
            <w:tcW w:w="8752" w:type="dxa"/>
            <w:gridSpan w:val="12"/>
            <w:tcBorders>
              <w:top w:val="single" w:sz="4" w:space="0" w:color="auto"/>
              <w:left w:val="nil"/>
              <w:bottom w:val="nil"/>
              <w:right w:val="nil"/>
            </w:tcBorders>
          </w:tcPr>
          <w:p w14:paraId="518333F3" w14:textId="77777777" w:rsidR="00770352" w:rsidRPr="0063653B" w:rsidRDefault="00770352" w:rsidP="007542E2">
            <w:pPr>
              <w:rPr>
                <w:rFonts w:asciiTheme="majorHAnsi" w:hAnsiTheme="majorHAnsi"/>
                <w:i/>
                <w:color w:val="C00000"/>
                <w:sz w:val="22"/>
                <w:szCs w:val="22"/>
                <w:lang w:val="fr-FR"/>
              </w:rPr>
            </w:pPr>
          </w:p>
        </w:tc>
      </w:tr>
      <w:tr w:rsidR="007542E2" w:rsidRPr="0023527C" w14:paraId="0CF0B8C8" w14:textId="77777777" w:rsidTr="00CE20A4">
        <w:tc>
          <w:tcPr>
            <w:tcW w:w="8752" w:type="dxa"/>
            <w:gridSpan w:val="12"/>
            <w:tcBorders>
              <w:top w:val="nil"/>
              <w:left w:val="nil"/>
              <w:bottom w:val="nil"/>
              <w:right w:val="nil"/>
            </w:tcBorders>
          </w:tcPr>
          <w:p w14:paraId="37A49975" w14:textId="77777777" w:rsidR="007542E2" w:rsidRPr="006C5324" w:rsidRDefault="00FD7FC6" w:rsidP="00770352">
            <w:pPr>
              <w:pStyle w:val="Heading2"/>
              <w:numPr>
                <w:ilvl w:val="0"/>
                <w:numId w:val="1"/>
              </w:numPr>
              <w:spacing w:before="0"/>
              <w:rPr>
                <w:sz w:val="28"/>
                <w:szCs w:val="28"/>
                <w:lang w:val="fr-FR"/>
              </w:rPr>
            </w:pPr>
            <w:r w:rsidRPr="006C5324">
              <w:rPr>
                <w:sz w:val="28"/>
                <w:szCs w:val="28"/>
                <w:lang w:val="fr-FR"/>
              </w:rPr>
              <w:lastRenderedPageBreak/>
              <w:t>Objectif, portée et périmètre de l’évaluation</w:t>
            </w:r>
            <w:r w:rsidR="007542E2" w:rsidRPr="006C5324">
              <w:rPr>
                <w:sz w:val="28"/>
                <w:szCs w:val="28"/>
                <w:lang w:val="fr-FR"/>
              </w:rPr>
              <w:t xml:space="preserve"> </w:t>
            </w:r>
          </w:p>
          <w:p w14:paraId="409FE8BB" w14:textId="77777777" w:rsidR="007542E2" w:rsidRPr="009D4C68" w:rsidRDefault="00C17F4A" w:rsidP="00FD6A91">
            <w:pPr>
              <w:jc w:val="both"/>
              <w:rPr>
                <w:rFonts w:ascii="Calibri" w:hAnsi="Calibri"/>
                <w:bCs/>
                <w:i/>
                <w:color w:val="C00000"/>
                <w:sz w:val="22"/>
                <w:szCs w:val="22"/>
                <w:lang w:val="fr-FR"/>
              </w:rPr>
            </w:pPr>
            <w:r>
              <w:rPr>
                <w:rFonts w:ascii="Calibri" w:hAnsi="Calibri"/>
                <w:i/>
                <w:color w:val="C00000"/>
                <w:sz w:val="22"/>
                <w:szCs w:val="22"/>
                <w:lang w:val="fr-FR"/>
              </w:rPr>
              <w:t>Dans les</w:t>
            </w:r>
            <w:r w:rsidR="00FD7FC6" w:rsidRPr="00FD7FC6">
              <w:rPr>
                <w:rFonts w:ascii="Calibri" w:hAnsi="Calibri"/>
                <w:i/>
                <w:color w:val="C00000"/>
                <w:sz w:val="22"/>
                <w:szCs w:val="22"/>
                <w:lang w:val="fr-FR"/>
              </w:rPr>
              <w:t xml:space="preserve"> sous-sections suivantes, vous pouvez expliquer les raisons qui déterminent la réalisation d’une évaluation et la manière dont </w:t>
            </w:r>
            <w:r>
              <w:rPr>
                <w:rFonts w:ascii="Calibri" w:hAnsi="Calibri"/>
                <w:i/>
                <w:color w:val="C00000"/>
                <w:sz w:val="22"/>
                <w:szCs w:val="22"/>
                <w:lang w:val="fr-FR"/>
              </w:rPr>
              <w:t>cette dernière</w:t>
            </w:r>
            <w:r w:rsidRPr="00FD7FC6">
              <w:rPr>
                <w:rFonts w:ascii="Calibri" w:hAnsi="Calibri"/>
                <w:i/>
                <w:color w:val="C00000"/>
                <w:sz w:val="22"/>
                <w:szCs w:val="22"/>
                <w:lang w:val="fr-FR"/>
              </w:rPr>
              <w:t xml:space="preserve"> </w:t>
            </w:r>
            <w:r w:rsidR="00FD7FC6" w:rsidRPr="00FD7FC6">
              <w:rPr>
                <w:rFonts w:ascii="Calibri" w:hAnsi="Calibri"/>
                <w:i/>
                <w:color w:val="C00000"/>
                <w:sz w:val="22"/>
                <w:szCs w:val="22"/>
                <w:lang w:val="fr-FR"/>
              </w:rPr>
              <w:t>s’</w:t>
            </w:r>
            <w:r w:rsidR="00FD7FC6">
              <w:rPr>
                <w:rFonts w:ascii="Calibri" w:hAnsi="Calibri"/>
                <w:i/>
                <w:color w:val="C00000"/>
                <w:sz w:val="22"/>
                <w:szCs w:val="22"/>
                <w:lang w:val="fr-FR"/>
              </w:rPr>
              <w:t xml:space="preserve">insère dans le programme national ou infranational de réforme du secteur public et de la GFP. </w:t>
            </w:r>
          </w:p>
          <w:p w14:paraId="51B035DC" w14:textId="77777777" w:rsidR="00FD7FC6" w:rsidRPr="00FD7FC6" w:rsidRDefault="006C5324" w:rsidP="00FD7FC6">
            <w:pPr>
              <w:rPr>
                <w:rFonts w:ascii="Calibri" w:hAnsi="Calibri"/>
                <w:i/>
                <w:color w:val="C00000"/>
                <w:sz w:val="22"/>
                <w:szCs w:val="22"/>
                <w:lang w:val="fr-FR"/>
              </w:rPr>
            </w:pPr>
            <w:r>
              <w:rPr>
                <w:rFonts w:asciiTheme="majorHAnsi" w:hAnsiTheme="majorHAnsi"/>
                <w:i/>
                <w:color w:val="C00000"/>
                <w:sz w:val="22"/>
                <w:szCs w:val="22"/>
                <w:lang w:val="fr-FR"/>
              </w:rPr>
              <w:t>(</w:t>
            </w:r>
            <w:r w:rsidR="00C17F4A">
              <w:rPr>
                <w:rFonts w:asciiTheme="majorHAnsi" w:hAnsiTheme="majorHAnsi"/>
                <w:i/>
                <w:color w:val="C00000"/>
                <w:sz w:val="22"/>
                <w:szCs w:val="22"/>
                <w:lang w:val="fr-FR"/>
              </w:rPr>
              <w:t>Longueur indicative</w:t>
            </w:r>
            <w:r w:rsidR="00FD7FC6" w:rsidRPr="00DC7E0D">
              <w:rPr>
                <w:rFonts w:asciiTheme="majorHAnsi" w:hAnsiTheme="majorHAnsi"/>
                <w:i/>
                <w:color w:val="C00000"/>
                <w:sz w:val="22"/>
                <w:szCs w:val="22"/>
                <w:lang w:val="fr-FR"/>
              </w:rPr>
              <w:t xml:space="preserve"> : pas plus d</w:t>
            </w:r>
            <w:r w:rsidR="00FD7FC6">
              <w:rPr>
                <w:rFonts w:asciiTheme="majorHAnsi" w:hAnsiTheme="majorHAnsi"/>
                <w:i/>
                <w:color w:val="C00000"/>
                <w:sz w:val="22"/>
                <w:szCs w:val="22"/>
                <w:lang w:val="fr-FR"/>
              </w:rPr>
              <w:t>e 500 mots, en plus du tableau 2</w:t>
            </w:r>
            <w:r w:rsidR="00FD7FC6" w:rsidRPr="00DC7E0D">
              <w:rPr>
                <w:rFonts w:asciiTheme="majorHAnsi" w:hAnsiTheme="majorHAnsi"/>
                <w:i/>
                <w:color w:val="C00000"/>
                <w:sz w:val="22"/>
                <w:szCs w:val="22"/>
                <w:lang w:val="fr-FR"/>
              </w:rPr>
              <w:t>.</w:t>
            </w:r>
            <w:r>
              <w:rPr>
                <w:rFonts w:asciiTheme="majorHAnsi" w:hAnsiTheme="majorHAnsi"/>
                <w:i/>
                <w:color w:val="C00000"/>
                <w:sz w:val="22"/>
                <w:szCs w:val="22"/>
                <w:lang w:val="fr-FR"/>
              </w:rPr>
              <w:t>)</w:t>
            </w:r>
          </w:p>
          <w:p w14:paraId="700F1049" w14:textId="77777777" w:rsidR="006F505B" w:rsidRPr="00FD7FC6" w:rsidRDefault="006F505B" w:rsidP="00B37DBE">
            <w:pPr>
              <w:rPr>
                <w:rFonts w:asciiTheme="majorHAnsi" w:hAnsiTheme="majorHAnsi"/>
                <w:bCs/>
                <w:i/>
                <w:color w:val="C00000"/>
                <w:sz w:val="22"/>
                <w:szCs w:val="22"/>
                <w:lang w:val="fr-FR"/>
              </w:rPr>
            </w:pPr>
          </w:p>
        </w:tc>
      </w:tr>
      <w:tr w:rsidR="007542E2" w14:paraId="4299BB9C" w14:textId="77777777" w:rsidTr="00CE20A4">
        <w:tc>
          <w:tcPr>
            <w:tcW w:w="8752" w:type="dxa"/>
            <w:gridSpan w:val="12"/>
            <w:tcBorders>
              <w:top w:val="nil"/>
              <w:left w:val="nil"/>
              <w:bottom w:val="single" w:sz="4" w:space="0" w:color="auto"/>
              <w:right w:val="nil"/>
            </w:tcBorders>
          </w:tcPr>
          <w:p w14:paraId="09ED98AA" w14:textId="77777777" w:rsidR="006F505B" w:rsidRPr="00FD7FC6" w:rsidRDefault="006F505B" w:rsidP="00770352">
            <w:pPr>
              <w:pStyle w:val="Heading2"/>
              <w:spacing w:before="0"/>
              <w:rPr>
                <w:lang w:val="fr-FR"/>
              </w:rPr>
            </w:pPr>
          </w:p>
          <w:p w14:paraId="7B067A96" w14:textId="77777777" w:rsidR="007542E2" w:rsidRPr="006C5324" w:rsidRDefault="00FD7FC6" w:rsidP="00770352">
            <w:pPr>
              <w:pStyle w:val="Heading2"/>
              <w:numPr>
                <w:ilvl w:val="1"/>
                <w:numId w:val="1"/>
              </w:numPr>
              <w:spacing w:before="0"/>
              <w:rPr>
                <w:sz w:val="24"/>
                <w:szCs w:val="24"/>
              </w:rPr>
            </w:pPr>
            <w:r w:rsidRPr="006C5324">
              <w:rPr>
                <w:sz w:val="24"/>
                <w:szCs w:val="24"/>
              </w:rPr>
              <w:t>Objectif</w:t>
            </w:r>
          </w:p>
        </w:tc>
      </w:tr>
      <w:tr w:rsidR="007542E2" w:rsidRPr="000E4CFC" w14:paraId="2209BBF3" w14:textId="77777777" w:rsidTr="00CE20A4">
        <w:tc>
          <w:tcPr>
            <w:tcW w:w="8752" w:type="dxa"/>
            <w:gridSpan w:val="12"/>
            <w:tcBorders>
              <w:top w:val="single" w:sz="4" w:space="0" w:color="auto"/>
              <w:left w:val="single" w:sz="4" w:space="0" w:color="auto"/>
              <w:bottom w:val="single" w:sz="4" w:space="0" w:color="auto"/>
              <w:right w:val="single" w:sz="4" w:space="0" w:color="auto"/>
            </w:tcBorders>
          </w:tcPr>
          <w:p w14:paraId="1EBF37E6" w14:textId="77777777" w:rsidR="009D4C68" w:rsidRPr="009D4C68" w:rsidRDefault="009D4C68" w:rsidP="00FD6A91">
            <w:pPr>
              <w:widowControl w:val="0"/>
              <w:autoSpaceDE w:val="0"/>
              <w:autoSpaceDN w:val="0"/>
              <w:adjustRightInd w:val="0"/>
              <w:jc w:val="both"/>
              <w:rPr>
                <w:rFonts w:ascii="Calibri" w:hAnsi="Calibri" w:cs="Times"/>
                <w:sz w:val="32"/>
                <w:szCs w:val="32"/>
                <w:lang w:val="fr-FR"/>
              </w:rPr>
            </w:pPr>
            <w:r w:rsidRPr="009D4C68">
              <w:rPr>
                <w:rFonts w:ascii="Calibri" w:hAnsi="Calibri"/>
                <w:bCs/>
                <w:i/>
                <w:color w:val="C00000"/>
                <w:sz w:val="22"/>
                <w:szCs w:val="22"/>
                <w:lang w:val="fr-FR"/>
              </w:rPr>
              <w:t xml:space="preserve">Vous pouvez </w:t>
            </w:r>
            <w:r>
              <w:rPr>
                <w:rFonts w:ascii="Calibri" w:hAnsi="Calibri"/>
                <w:bCs/>
                <w:i/>
                <w:color w:val="C00000"/>
                <w:sz w:val="22"/>
                <w:szCs w:val="22"/>
                <w:lang w:val="fr-FR"/>
              </w:rPr>
              <w:t>établir</w:t>
            </w:r>
            <w:r w:rsidRPr="009D4C68">
              <w:rPr>
                <w:rFonts w:ascii="Calibri" w:hAnsi="Calibri"/>
                <w:bCs/>
                <w:i/>
                <w:color w:val="C00000"/>
                <w:sz w:val="22"/>
                <w:szCs w:val="22"/>
                <w:lang w:val="fr-FR"/>
              </w:rPr>
              <w:t xml:space="preserve"> brièvement l’objectif de l’</w:t>
            </w:r>
            <w:r>
              <w:rPr>
                <w:rFonts w:ascii="Calibri" w:hAnsi="Calibri"/>
                <w:bCs/>
                <w:i/>
                <w:color w:val="C00000"/>
                <w:sz w:val="22"/>
                <w:szCs w:val="22"/>
                <w:lang w:val="fr-FR"/>
              </w:rPr>
              <w:t xml:space="preserve">évaluation et </w:t>
            </w:r>
            <w:r w:rsidR="00C17F4A">
              <w:rPr>
                <w:rFonts w:ascii="Calibri" w:hAnsi="Calibri"/>
                <w:bCs/>
                <w:i/>
                <w:color w:val="C00000"/>
                <w:sz w:val="22"/>
                <w:szCs w:val="22"/>
                <w:lang w:val="fr-FR"/>
              </w:rPr>
              <w:t xml:space="preserve">son </w:t>
            </w:r>
            <w:r>
              <w:rPr>
                <w:rFonts w:ascii="Calibri" w:hAnsi="Calibri"/>
                <w:bCs/>
                <w:i/>
                <w:color w:val="C00000"/>
                <w:sz w:val="22"/>
                <w:szCs w:val="22"/>
                <w:lang w:val="fr-FR"/>
              </w:rPr>
              <w:t xml:space="preserve">positionnement dans le contexte décrit ci-dessus. Vous pouvez indiquer la manière dont </w:t>
            </w:r>
            <w:r w:rsidR="00C17F4A">
              <w:rPr>
                <w:rFonts w:ascii="Calibri" w:hAnsi="Calibri"/>
                <w:bCs/>
                <w:i/>
                <w:color w:val="C00000"/>
                <w:sz w:val="22"/>
                <w:szCs w:val="22"/>
                <w:lang w:val="fr-FR"/>
              </w:rPr>
              <w:t xml:space="preserve">les </w:t>
            </w:r>
            <w:r>
              <w:rPr>
                <w:rFonts w:ascii="Calibri" w:hAnsi="Calibri"/>
                <w:bCs/>
                <w:i/>
                <w:color w:val="C00000"/>
                <w:sz w:val="22"/>
                <w:szCs w:val="22"/>
                <w:lang w:val="fr-FR"/>
              </w:rPr>
              <w:t>résultats seront utilisés pour enrichir le dialogue sur la GFP</w:t>
            </w:r>
            <w:r w:rsidR="00C17F4A">
              <w:rPr>
                <w:rFonts w:ascii="Calibri" w:hAnsi="Calibri"/>
                <w:bCs/>
                <w:i/>
                <w:color w:val="C00000"/>
                <w:sz w:val="22"/>
                <w:szCs w:val="22"/>
                <w:lang w:val="fr-FR"/>
              </w:rPr>
              <w:t>,</w:t>
            </w:r>
            <w:r w:rsidR="00A65D82">
              <w:rPr>
                <w:rFonts w:ascii="Calibri" w:hAnsi="Calibri"/>
                <w:bCs/>
                <w:i/>
                <w:color w:val="C00000"/>
                <w:sz w:val="22"/>
                <w:szCs w:val="22"/>
                <w:lang w:val="fr-FR"/>
              </w:rPr>
              <w:t xml:space="preserve"> ainsi que le développement et la mise en œuvre des réformes de la GFP.  </w:t>
            </w:r>
          </w:p>
          <w:p w14:paraId="28D03F6F" w14:textId="77777777" w:rsidR="007542E2" w:rsidRPr="009D4C68" w:rsidRDefault="007542E2" w:rsidP="007542E2">
            <w:pPr>
              <w:rPr>
                <w:rFonts w:ascii="Calibri" w:hAnsi="Calibri"/>
                <w:lang w:val="fr-FR"/>
              </w:rPr>
            </w:pPr>
          </w:p>
          <w:p w14:paraId="581E46BC" w14:textId="77777777" w:rsidR="00B10D66" w:rsidRDefault="00B10D66" w:rsidP="007542E2">
            <w:pPr>
              <w:rPr>
                <w:lang w:val="fr-FR"/>
              </w:rPr>
            </w:pPr>
          </w:p>
          <w:p w14:paraId="1C8C8A18" w14:textId="77777777" w:rsidR="006C5324" w:rsidRDefault="006C5324" w:rsidP="007542E2">
            <w:pPr>
              <w:rPr>
                <w:lang w:val="fr-FR"/>
              </w:rPr>
            </w:pPr>
          </w:p>
          <w:p w14:paraId="569A6E7E" w14:textId="77777777" w:rsidR="006C5324" w:rsidRDefault="006C5324" w:rsidP="007542E2">
            <w:pPr>
              <w:rPr>
                <w:lang w:val="fr-FR"/>
              </w:rPr>
            </w:pPr>
          </w:p>
          <w:p w14:paraId="7D8DC551" w14:textId="77777777" w:rsidR="006C5324" w:rsidRDefault="006C5324" w:rsidP="007542E2">
            <w:pPr>
              <w:rPr>
                <w:lang w:val="fr-FR"/>
              </w:rPr>
            </w:pPr>
          </w:p>
          <w:p w14:paraId="42D7A3B2" w14:textId="77777777" w:rsidR="006C5324" w:rsidRDefault="006C5324" w:rsidP="007542E2">
            <w:pPr>
              <w:rPr>
                <w:lang w:val="fr-FR"/>
              </w:rPr>
            </w:pPr>
          </w:p>
          <w:p w14:paraId="65AFB376" w14:textId="77777777" w:rsidR="006C5324" w:rsidRPr="009D4C68" w:rsidRDefault="006C5324" w:rsidP="007542E2">
            <w:pPr>
              <w:rPr>
                <w:lang w:val="fr-FR"/>
              </w:rPr>
            </w:pPr>
          </w:p>
          <w:p w14:paraId="2084A0DE" w14:textId="77777777" w:rsidR="007542E2" w:rsidRPr="009D4C68" w:rsidRDefault="007542E2" w:rsidP="007542E2">
            <w:pPr>
              <w:rPr>
                <w:lang w:val="fr-FR"/>
              </w:rPr>
            </w:pPr>
          </w:p>
          <w:p w14:paraId="1B1C26D0" w14:textId="77777777" w:rsidR="007542E2" w:rsidRPr="009D4C68" w:rsidRDefault="007542E2" w:rsidP="007542E2">
            <w:pPr>
              <w:rPr>
                <w:lang w:val="fr-FR"/>
              </w:rPr>
            </w:pPr>
          </w:p>
        </w:tc>
      </w:tr>
      <w:tr w:rsidR="006F505B" w14:paraId="371DC526" w14:textId="77777777" w:rsidTr="0023646E">
        <w:tc>
          <w:tcPr>
            <w:tcW w:w="8752" w:type="dxa"/>
            <w:gridSpan w:val="12"/>
            <w:tcBorders>
              <w:top w:val="single" w:sz="4" w:space="0" w:color="auto"/>
              <w:left w:val="nil"/>
              <w:bottom w:val="single" w:sz="4" w:space="0" w:color="auto"/>
              <w:right w:val="nil"/>
            </w:tcBorders>
          </w:tcPr>
          <w:p w14:paraId="6A7C3091" w14:textId="77777777" w:rsidR="00770352" w:rsidRPr="009D4C68" w:rsidRDefault="00770352" w:rsidP="00770352">
            <w:pPr>
              <w:pStyle w:val="Heading2"/>
              <w:spacing w:before="0"/>
              <w:ind w:left="792"/>
              <w:rPr>
                <w:bCs w:val="0"/>
                <w:i/>
                <w:color w:val="C00000"/>
                <w:lang w:val="fr-FR"/>
              </w:rPr>
            </w:pPr>
          </w:p>
          <w:p w14:paraId="39601BF8" w14:textId="77777777" w:rsidR="006F505B" w:rsidRPr="006C5324" w:rsidDel="007542E2" w:rsidRDefault="00FD7FC6" w:rsidP="006F505B">
            <w:pPr>
              <w:pStyle w:val="Heading2"/>
              <w:numPr>
                <w:ilvl w:val="1"/>
                <w:numId w:val="1"/>
              </w:numPr>
              <w:spacing w:before="0"/>
              <w:rPr>
                <w:bCs w:val="0"/>
                <w:i/>
                <w:color w:val="C00000"/>
                <w:sz w:val="24"/>
                <w:szCs w:val="24"/>
              </w:rPr>
            </w:pPr>
            <w:proofErr w:type="spellStart"/>
            <w:r w:rsidRPr="006C5324">
              <w:rPr>
                <w:sz w:val="24"/>
                <w:szCs w:val="24"/>
              </w:rPr>
              <w:t>Portée</w:t>
            </w:r>
            <w:proofErr w:type="spellEnd"/>
            <w:r w:rsidRPr="006C5324">
              <w:rPr>
                <w:sz w:val="24"/>
                <w:szCs w:val="24"/>
              </w:rPr>
              <w:t xml:space="preserve"> et </w:t>
            </w:r>
            <w:proofErr w:type="spellStart"/>
            <w:r w:rsidRPr="006C5324">
              <w:rPr>
                <w:sz w:val="24"/>
                <w:szCs w:val="24"/>
              </w:rPr>
              <w:t>périmètre</w:t>
            </w:r>
            <w:proofErr w:type="spellEnd"/>
          </w:p>
        </w:tc>
      </w:tr>
      <w:tr w:rsidR="006F505B" w:rsidRPr="000E4CFC" w14:paraId="305ECD8F" w14:textId="77777777" w:rsidTr="0023646E">
        <w:tc>
          <w:tcPr>
            <w:tcW w:w="8752" w:type="dxa"/>
            <w:gridSpan w:val="12"/>
            <w:tcBorders>
              <w:top w:val="single" w:sz="4" w:space="0" w:color="auto"/>
              <w:left w:val="single" w:sz="4" w:space="0" w:color="auto"/>
              <w:bottom w:val="single" w:sz="4" w:space="0" w:color="auto"/>
              <w:right w:val="single" w:sz="4" w:space="0" w:color="auto"/>
            </w:tcBorders>
          </w:tcPr>
          <w:p w14:paraId="0C21044C" w14:textId="77777777" w:rsidR="00A65D82" w:rsidRDefault="00A65D82" w:rsidP="00FD6A91">
            <w:pPr>
              <w:jc w:val="both"/>
              <w:rPr>
                <w:rFonts w:ascii="Calibri" w:hAnsi="Calibri"/>
                <w:bCs/>
                <w:i/>
                <w:color w:val="C00000"/>
                <w:sz w:val="22"/>
                <w:szCs w:val="22"/>
                <w:lang w:val="fr-FR"/>
              </w:rPr>
            </w:pPr>
            <w:r>
              <w:rPr>
                <w:rFonts w:ascii="Calibri" w:hAnsi="Calibri"/>
                <w:bCs/>
                <w:i/>
                <w:color w:val="C00000"/>
                <w:sz w:val="22"/>
                <w:szCs w:val="22"/>
                <w:lang w:val="fr-FR"/>
              </w:rPr>
              <w:t>Spécifiez</w:t>
            </w:r>
            <w:r w:rsidRPr="00A65D82">
              <w:rPr>
                <w:rFonts w:ascii="Calibri" w:hAnsi="Calibri"/>
                <w:bCs/>
                <w:i/>
                <w:color w:val="C00000"/>
                <w:sz w:val="22"/>
                <w:szCs w:val="22"/>
                <w:lang w:val="fr-FR"/>
              </w:rPr>
              <w:t xml:space="preserve"> le périmètre du secteur public</w:t>
            </w:r>
            <w:r>
              <w:rPr>
                <w:rFonts w:ascii="Calibri" w:hAnsi="Calibri"/>
                <w:bCs/>
                <w:i/>
                <w:color w:val="C00000"/>
                <w:sz w:val="22"/>
                <w:szCs w:val="22"/>
                <w:lang w:val="fr-FR"/>
              </w:rPr>
              <w:t xml:space="preserve"> couvert par l’évaluation. Il s’</w:t>
            </w:r>
            <w:r w:rsidR="00F9284F">
              <w:rPr>
                <w:rFonts w:ascii="Calibri" w:hAnsi="Calibri"/>
                <w:bCs/>
                <w:i/>
                <w:color w:val="C00000"/>
                <w:sz w:val="22"/>
                <w:szCs w:val="22"/>
                <w:lang w:val="fr-FR"/>
              </w:rPr>
              <w:t>agit le plus souvent de l’administration centrale, à l’exception de certains indicateurs PEFA dont le champ d’application peut être plus étroit ou plus large, comme les unités budgétaires de l’administration centrale ou les administrations publiques dans leur ensemble.</w:t>
            </w:r>
          </w:p>
          <w:p w14:paraId="69AE81A4" w14:textId="77777777" w:rsidR="00F9284F" w:rsidRDefault="00F9284F" w:rsidP="00FD6A91">
            <w:pPr>
              <w:jc w:val="both"/>
              <w:rPr>
                <w:rFonts w:ascii="Calibri" w:hAnsi="Calibri"/>
                <w:bCs/>
                <w:i/>
                <w:color w:val="C00000"/>
                <w:sz w:val="22"/>
                <w:szCs w:val="22"/>
                <w:lang w:val="fr-FR"/>
              </w:rPr>
            </w:pPr>
          </w:p>
          <w:p w14:paraId="66B06CF5" w14:textId="77777777" w:rsidR="00F9284F" w:rsidRDefault="00F9284F" w:rsidP="00FD6A91">
            <w:pPr>
              <w:jc w:val="both"/>
              <w:rPr>
                <w:rFonts w:ascii="Calibri" w:hAnsi="Calibri"/>
                <w:bCs/>
                <w:i/>
                <w:color w:val="C00000"/>
                <w:sz w:val="22"/>
                <w:szCs w:val="22"/>
                <w:lang w:val="fr-FR"/>
              </w:rPr>
            </w:pPr>
            <w:r>
              <w:rPr>
                <w:rFonts w:ascii="Calibri" w:hAnsi="Calibri"/>
                <w:bCs/>
                <w:i/>
                <w:color w:val="C00000"/>
                <w:sz w:val="22"/>
                <w:szCs w:val="22"/>
                <w:lang w:val="fr-FR"/>
              </w:rPr>
              <w:t xml:space="preserve">Pour les évaluations des </w:t>
            </w:r>
            <w:r w:rsidR="0058014D">
              <w:rPr>
                <w:rFonts w:ascii="Calibri" w:hAnsi="Calibri"/>
                <w:bCs/>
                <w:i/>
                <w:color w:val="C00000"/>
                <w:sz w:val="22"/>
                <w:szCs w:val="22"/>
                <w:lang w:val="fr-FR"/>
              </w:rPr>
              <w:t xml:space="preserve">entités </w:t>
            </w:r>
            <w:r>
              <w:rPr>
                <w:rFonts w:ascii="Calibri" w:hAnsi="Calibri"/>
                <w:bCs/>
                <w:i/>
                <w:color w:val="C00000"/>
                <w:sz w:val="22"/>
                <w:szCs w:val="22"/>
                <w:lang w:val="fr-FR"/>
              </w:rPr>
              <w:t xml:space="preserve">infranationales, le nom officiel de l’entité est requis. Si l’évaluation couvre plusieurs </w:t>
            </w:r>
            <w:r w:rsidR="00D150B6">
              <w:rPr>
                <w:rFonts w:ascii="Calibri" w:hAnsi="Calibri"/>
                <w:bCs/>
                <w:i/>
                <w:color w:val="C00000"/>
                <w:sz w:val="22"/>
                <w:szCs w:val="22"/>
                <w:lang w:val="fr-FR"/>
              </w:rPr>
              <w:t xml:space="preserve">entités </w:t>
            </w:r>
            <w:r>
              <w:rPr>
                <w:rFonts w:ascii="Calibri" w:hAnsi="Calibri"/>
                <w:bCs/>
                <w:i/>
                <w:color w:val="C00000"/>
                <w:sz w:val="22"/>
                <w:szCs w:val="22"/>
                <w:lang w:val="fr-FR"/>
              </w:rPr>
              <w:t>infranationales, il convient d’expliquer la méthode de sélection utilisée.</w:t>
            </w:r>
          </w:p>
          <w:p w14:paraId="1950E0ED" w14:textId="77777777" w:rsidR="0023527C" w:rsidRDefault="0023527C" w:rsidP="00FD6A91">
            <w:pPr>
              <w:jc w:val="both"/>
              <w:rPr>
                <w:rFonts w:ascii="Calibri" w:hAnsi="Calibri"/>
                <w:bCs/>
                <w:i/>
                <w:color w:val="C00000"/>
                <w:sz w:val="22"/>
                <w:szCs w:val="22"/>
                <w:lang w:val="fr-FR"/>
              </w:rPr>
            </w:pPr>
          </w:p>
          <w:p w14:paraId="4ED1A97B" w14:textId="77777777" w:rsidR="0023527C" w:rsidRPr="00A65D82" w:rsidRDefault="0023527C" w:rsidP="00FD6A91">
            <w:pPr>
              <w:jc w:val="both"/>
              <w:rPr>
                <w:rFonts w:ascii="Calibri" w:hAnsi="Calibri"/>
                <w:bCs/>
                <w:i/>
                <w:color w:val="C00000"/>
                <w:sz w:val="22"/>
                <w:szCs w:val="22"/>
                <w:lang w:val="fr-FR"/>
              </w:rPr>
            </w:pPr>
            <w:r w:rsidRPr="00F9284F">
              <w:rPr>
                <w:rFonts w:ascii="Calibri" w:hAnsi="Calibri"/>
                <w:bCs/>
                <w:i/>
                <w:color w:val="C00000"/>
                <w:sz w:val="22"/>
                <w:szCs w:val="22"/>
                <w:lang w:val="fr-FR"/>
              </w:rPr>
              <w:t>Vous pouvez compléter le tableau 2 avec le d</w:t>
            </w:r>
            <w:r>
              <w:rPr>
                <w:rFonts w:ascii="Calibri" w:hAnsi="Calibri"/>
                <w:bCs/>
                <w:i/>
                <w:color w:val="C00000"/>
                <w:sz w:val="22"/>
                <w:szCs w:val="22"/>
                <w:lang w:val="fr-FR"/>
              </w:rPr>
              <w:t>étail des entités qui entrent dans le champ de l’évaluation. Vous pouvez citer les 10 principales entités budgétaires comme les ministères, les directions ministérielles, les agences. Vous pouvez également citer les principales entités extrabudgétaires et les établissements et entreprises publics lorsqu’ils représentent une part significative des dépenses publiques couvertes par l’évaluation.</w:t>
            </w:r>
          </w:p>
          <w:p w14:paraId="5C5FB52A" w14:textId="77777777" w:rsidR="00B10D66" w:rsidRPr="00A65D82" w:rsidRDefault="00B10D66" w:rsidP="00F614BC">
            <w:pPr>
              <w:rPr>
                <w:lang w:val="fr-FR"/>
              </w:rPr>
            </w:pPr>
          </w:p>
          <w:p w14:paraId="5EB5F229" w14:textId="77777777" w:rsidR="00B10D66" w:rsidRDefault="00B10D66" w:rsidP="00F614BC">
            <w:pPr>
              <w:rPr>
                <w:lang w:val="fr-FR"/>
              </w:rPr>
            </w:pPr>
          </w:p>
          <w:p w14:paraId="0517E9F0" w14:textId="77777777" w:rsidR="006C5324" w:rsidRDefault="006C5324" w:rsidP="00F614BC">
            <w:pPr>
              <w:rPr>
                <w:lang w:val="fr-FR"/>
              </w:rPr>
            </w:pPr>
          </w:p>
          <w:p w14:paraId="017643E7" w14:textId="77777777" w:rsidR="006C5324" w:rsidRDefault="006C5324" w:rsidP="00F614BC">
            <w:pPr>
              <w:rPr>
                <w:lang w:val="fr-FR"/>
              </w:rPr>
            </w:pPr>
          </w:p>
          <w:p w14:paraId="3117B2BC" w14:textId="77777777" w:rsidR="006C5324" w:rsidRDefault="006C5324" w:rsidP="00F614BC">
            <w:pPr>
              <w:rPr>
                <w:lang w:val="fr-FR"/>
              </w:rPr>
            </w:pPr>
          </w:p>
          <w:p w14:paraId="7530AA84" w14:textId="77777777" w:rsidR="006C5324" w:rsidRDefault="006C5324" w:rsidP="00F614BC">
            <w:pPr>
              <w:rPr>
                <w:lang w:val="fr-FR"/>
              </w:rPr>
            </w:pPr>
          </w:p>
          <w:p w14:paraId="670A7596" w14:textId="77777777" w:rsidR="006C5324" w:rsidRDefault="006C5324" w:rsidP="00F614BC">
            <w:pPr>
              <w:rPr>
                <w:lang w:val="fr-FR"/>
              </w:rPr>
            </w:pPr>
          </w:p>
          <w:p w14:paraId="174DE5D1" w14:textId="77777777" w:rsidR="006C5324" w:rsidRDefault="006C5324" w:rsidP="00F614BC">
            <w:pPr>
              <w:rPr>
                <w:lang w:val="fr-FR"/>
              </w:rPr>
            </w:pPr>
          </w:p>
          <w:p w14:paraId="2276531A" w14:textId="77777777" w:rsidR="006C5324" w:rsidRPr="00A65D82" w:rsidDel="007542E2" w:rsidRDefault="006C5324" w:rsidP="00F614BC">
            <w:pPr>
              <w:rPr>
                <w:lang w:val="fr-FR"/>
              </w:rPr>
            </w:pPr>
          </w:p>
        </w:tc>
      </w:tr>
      <w:tr w:rsidR="006F505B" w:rsidRPr="000E4CFC" w14:paraId="06C00FAE" w14:textId="77777777" w:rsidTr="0023646E">
        <w:tc>
          <w:tcPr>
            <w:tcW w:w="8752" w:type="dxa"/>
            <w:gridSpan w:val="12"/>
            <w:tcBorders>
              <w:top w:val="single" w:sz="4" w:space="0" w:color="auto"/>
              <w:left w:val="nil"/>
              <w:bottom w:val="nil"/>
              <w:right w:val="nil"/>
            </w:tcBorders>
          </w:tcPr>
          <w:p w14:paraId="4000BADF" w14:textId="77777777" w:rsidR="00B860DE" w:rsidRPr="00A65D82" w:rsidRDefault="00B860DE" w:rsidP="006F505B">
            <w:pPr>
              <w:rPr>
                <w:rFonts w:ascii="Calibri" w:hAnsi="Calibri"/>
                <w:bCs/>
                <w:i/>
                <w:color w:val="C00000"/>
                <w:sz w:val="22"/>
                <w:szCs w:val="22"/>
                <w:lang w:val="fr-FR"/>
              </w:rPr>
            </w:pPr>
          </w:p>
          <w:p w14:paraId="770DC145" w14:textId="77777777" w:rsidR="00FD6A91" w:rsidRPr="00F9284F" w:rsidRDefault="00FD6A91" w:rsidP="00FD6A91">
            <w:pPr>
              <w:jc w:val="both"/>
              <w:rPr>
                <w:rFonts w:ascii="Calibri" w:hAnsi="Calibri"/>
                <w:bCs/>
                <w:i/>
                <w:color w:val="C00000"/>
                <w:sz w:val="22"/>
                <w:szCs w:val="22"/>
                <w:lang w:val="fr-FR"/>
              </w:rPr>
            </w:pPr>
          </w:p>
          <w:p w14:paraId="65BC601C" w14:textId="77777777" w:rsidR="006F505B" w:rsidRPr="00FD6A91" w:rsidRDefault="006F505B" w:rsidP="00267483">
            <w:pPr>
              <w:rPr>
                <w:rFonts w:asciiTheme="majorHAnsi" w:hAnsiTheme="majorHAnsi"/>
                <w:bCs/>
                <w:i/>
                <w:color w:val="C00000"/>
                <w:sz w:val="22"/>
                <w:szCs w:val="22"/>
                <w:lang w:val="fr-FR"/>
              </w:rPr>
            </w:pPr>
          </w:p>
        </w:tc>
      </w:tr>
      <w:tr w:rsidR="0023527C" w:rsidRPr="0023646E" w14:paraId="03ECF630" w14:textId="77777777" w:rsidTr="0023646E">
        <w:tc>
          <w:tcPr>
            <w:tcW w:w="8752" w:type="dxa"/>
            <w:gridSpan w:val="12"/>
            <w:tcBorders>
              <w:top w:val="nil"/>
              <w:left w:val="nil"/>
              <w:bottom w:val="single" w:sz="4" w:space="0" w:color="auto"/>
              <w:right w:val="nil"/>
            </w:tcBorders>
            <w:shd w:val="clear" w:color="auto" w:fill="FFFFFF" w:themeFill="background1"/>
          </w:tcPr>
          <w:p w14:paraId="11264335" w14:textId="77777777" w:rsidR="0023527C" w:rsidRPr="006C5324" w:rsidRDefault="0023646E" w:rsidP="0023646E">
            <w:pPr>
              <w:pStyle w:val="Heading2"/>
              <w:numPr>
                <w:ilvl w:val="1"/>
                <w:numId w:val="1"/>
              </w:numPr>
              <w:spacing w:before="0"/>
              <w:rPr>
                <w:sz w:val="24"/>
                <w:szCs w:val="24"/>
              </w:rPr>
            </w:pPr>
            <w:proofErr w:type="spellStart"/>
            <w:r w:rsidRPr="006C5324">
              <w:rPr>
                <w:sz w:val="24"/>
                <w:szCs w:val="24"/>
              </w:rPr>
              <w:lastRenderedPageBreak/>
              <w:t>Période</w:t>
            </w:r>
            <w:proofErr w:type="spellEnd"/>
            <w:r w:rsidRPr="006C5324">
              <w:rPr>
                <w:sz w:val="24"/>
                <w:szCs w:val="24"/>
              </w:rPr>
              <w:t xml:space="preserve"> </w:t>
            </w:r>
            <w:proofErr w:type="spellStart"/>
            <w:r w:rsidRPr="006C5324">
              <w:rPr>
                <w:sz w:val="24"/>
                <w:szCs w:val="24"/>
              </w:rPr>
              <w:t>retenue</w:t>
            </w:r>
            <w:proofErr w:type="spellEnd"/>
            <w:r w:rsidRPr="006C5324">
              <w:rPr>
                <w:sz w:val="24"/>
                <w:szCs w:val="24"/>
              </w:rPr>
              <w:t xml:space="preserve"> pour </w:t>
            </w:r>
            <w:proofErr w:type="spellStart"/>
            <w:r w:rsidRPr="006C5324">
              <w:rPr>
                <w:sz w:val="24"/>
                <w:szCs w:val="24"/>
              </w:rPr>
              <w:t>l’évaluation</w:t>
            </w:r>
            <w:proofErr w:type="spellEnd"/>
          </w:p>
        </w:tc>
      </w:tr>
      <w:tr w:rsidR="0023527C" w:rsidRPr="000E4CFC" w14:paraId="0E0E28A4" w14:textId="77777777" w:rsidTr="0023646E">
        <w:tc>
          <w:tcPr>
            <w:tcW w:w="8752" w:type="dxa"/>
            <w:gridSpan w:val="12"/>
            <w:tcBorders>
              <w:top w:val="single" w:sz="4" w:space="0" w:color="auto"/>
              <w:left w:val="single" w:sz="4" w:space="0" w:color="auto"/>
              <w:bottom w:val="nil"/>
              <w:right w:val="single" w:sz="4" w:space="0" w:color="auto"/>
            </w:tcBorders>
            <w:shd w:val="clear" w:color="auto" w:fill="FFFFFF" w:themeFill="background1"/>
          </w:tcPr>
          <w:p w14:paraId="34AD502D" w14:textId="77777777" w:rsidR="0023527C" w:rsidRDefault="0023646E" w:rsidP="0023527C">
            <w:pPr>
              <w:widowControl w:val="0"/>
              <w:autoSpaceDE w:val="0"/>
              <w:autoSpaceDN w:val="0"/>
              <w:adjustRightInd w:val="0"/>
              <w:jc w:val="both"/>
              <w:rPr>
                <w:rFonts w:ascii="Calibri" w:hAnsi="Calibri"/>
                <w:bCs/>
                <w:i/>
                <w:color w:val="C00000"/>
                <w:sz w:val="22"/>
                <w:szCs w:val="22"/>
                <w:lang w:val="fr-FR"/>
              </w:rPr>
            </w:pPr>
            <w:r>
              <w:rPr>
                <w:rFonts w:ascii="Calibri" w:hAnsi="Calibri"/>
                <w:bCs/>
                <w:i/>
                <w:color w:val="C00000"/>
                <w:sz w:val="22"/>
                <w:szCs w:val="22"/>
                <w:lang w:val="fr-FR"/>
              </w:rPr>
              <w:t xml:space="preserve">Expliquez quelle est la période de référence retenue pour l’évaluation </w:t>
            </w:r>
            <w:r w:rsidR="00942092">
              <w:rPr>
                <w:rFonts w:ascii="Calibri" w:hAnsi="Calibri"/>
                <w:bCs/>
                <w:i/>
                <w:color w:val="C00000"/>
                <w:sz w:val="22"/>
                <w:szCs w:val="22"/>
                <w:lang w:val="fr-FR"/>
              </w:rPr>
              <w:t>et indiquez quelle est la date limite envisagée pour les données recueillies.</w:t>
            </w:r>
          </w:p>
          <w:p w14:paraId="77E9A5C9" w14:textId="77777777" w:rsidR="00942092" w:rsidRPr="009D4C68" w:rsidRDefault="00942092" w:rsidP="0023527C">
            <w:pPr>
              <w:widowControl w:val="0"/>
              <w:autoSpaceDE w:val="0"/>
              <w:autoSpaceDN w:val="0"/>
              <w:adjustRightInd w:val="0"/>
              <w:jc w:val="both"/>
              <w:rPr>
                <w:rFonts w:ascii="Calibri" w:hAnsi="Calibri" w:cs="Times"/>
                <w:sz w:val="32"/>
                <w:szCs w:val="32"/>
                <w:lang w:val="fr-FR"/>
              </w:rPr>
            </w:pPr>
            <w:r>
              <w:rPr>
                <w:rFonts w:ascii="Calibri" w:hAnsi="Calibri"/>
                <w:bCs/>
                <w:i/>
                <w:color w:val="C00000"/>
                <w:sz w:val="22"/>
                <w:szCs w:val="22"/>
                <w:lang w:val="fr-FR"/>
              </w:rPr>
              <w:t xml:space="preserve">La date limite est la </w:t>
            </w:r>
            <w:r w:rsidR="007738F4">
              <w:rPr>
                <w:rFonts w:ascii="Calibri" w:hAnsi="Calibri"/>
                <w:bCs/>
                <w:i/>
                <w:color w:val="C00000"/>
                <w:sz w:val="22"/>
                <w:szCs w:val="22"/>
                <w:lang w:val="fr-FR"/>
              </w:rPr>
              <w:t>date après laquelle les données ne sont plus prises en compte dans l’évaluation. Cette date est importante car elle détermine le « dernier exercice achevé » ainsi que la prise en compte des circonstances « au moment de l’évaluation », périodes de référence de nombreuses composantes du cadre.</w:t>
            </w:r>
          </w:p>
          <w:p w14:paraId="598A0F3F" w14:textId="77777777" w:rsidR="0023527C" w:rsidRPr="009D4C68" w:rsidRDefault="0023527C" w:rsidP="0023527C">
            <w:pPr>
              <w:rPr>
                <w:rFonts w:ascii="Calibri" w:hAnsi="Calibri"/>
                <w:lang w:val="fr-FR"/>
              </w:rPr>
            </w:pPr>
          </w:p>
          <w:p w14:paraId="2077CE36" w14:textId="77777777" w:rsidR="0023527C" w:rsidRPr="009D4C68" w:rsidRDefault="0023527C" w:rsidP="0023527C">
            <w:pPr>
              <w:rPr>
                <w:lang w:val="fr-FR"/>
              </w:rPr>
            </w:pPr>
          </w:p>
          <w:p w14:paraId="2F2EBDCB" w14:textId="77777777" w:rsidR="0023527C" w:rsidRDefault="0023527C" w:rsidP="0023527C">
            <w:pPr>
              <w:rPr>
                <w:lang w:val="fr-FR"/>
              </w:rPr>
            </w:pPr>
          </w:p>
          <w:p w14:paraId="2F33D5DC" w14:textId="77777777" w:rsidR="006C5324" w:rsidRDefault="006C5324" w:rsidP="0023527C">
            <w:pPr>
              <w:rPr>
                <w:lang w:val="fr-FR"/>
              </w:rPr>
            </w:pPr>
          </w:p>
          <w:p w14:paraId="72A02CD7" w14:textId="77777777" w:rsidR="006C5324" w:rsidRDefault="006C5324" w:rsidP="0023527C">
            <w:pPr>
              <w:rPr>
                <w:lang w:val="fr-FR"/>
              </w:rPr>
            </w:pPr>
          </w:p>
          <w:p w14:paraId="05E51EBB" w14:textId="77777777" w:rsidR="006C5324" w:rsidRDefault="006C5324" w:rsidP="0023527C">
            <w:pPr>
              <w:rPr>
                <w:lang w:val="fr-FR"/>
              </w:rPr>
            </w:pPr>
          </w:p>
          <w:p w14:paraId="41D8B1B1" w14:textId="77777777" w:rsidR="006C5324" w:rsidRPr="009D4C68" w:rsidRDefault="006C5324" w:rsidP="0023527C">
            <w:pPr>
              <w:rPr>
                <w:lang w:val="fr-FR"/>
              </w:rPr>
            </w:pPr>
          </w:p>
          <w:p w14:paraId="3125B143" w14:textId="77777777" w:rsidR="0023527C" w:rsidRPr="00FD6A91" w:rsidRDefault="0023527C" w:rsidP="0023527C">
            <w:pPr>
              <w:rPr>
                <w:rFonts w:asciiTheme="majorHAnsi" w:hAnsiTheme="majorHAnsi"/>
                <w:bCs/>
                <w:i/>
                <w:color w:val="C00000"/>
                <w:sz w:val="22"/>
                <w:szCs w:val="22"/>
                <w:lang w:val="fr-FR"/>
              </w:rPr>
            </w:pPr>
          </w:p>
        </w:tc>
      </w:tr>
      <w:tr w:rsidR="0023527C" w:rsidRPr="000E4CFC" w14:paraId="553EF874" w14:textId="77777777" w:rsidTr="0023527C">
        <w:tc>
          <w:tcPr>
            <w:tcW w:w="8752" w:type="dxa"/>
            <w:gridSpan w:val="12"/>
            <w:tcBorders>
              <w:top w:val="nil"/>
              <w:left w:val="single" w:sz="4" w:space="0" w:color="auto"/>
              <w:bottom w:val="single" w:sz="4" w:space="0" w:color="auto"/>
              <w:right w:val="single" w:sz="4" w:space="0" w:color="auto"/>
            </w:tcBorders>
            <w:shd w:val="clear" w:color="auto" w:fill="FFFFFF" w:themeFill="background1"/>
          </w:tcPr>
          <w:p w14:paraId="5039D220" w14:textId="77777777" w:rsidR="0023527C" w:rsidRPr="009D4C68" w:rsidRDefault="0023527C" w:rsidP="0023527C">
            <w:pPr>
              <w:widowControl w:val="0"/>
              <w:autoSpaceDE w:val="0"/>
              <w:autoSpaceDN w:val="0"/>
              <w:adjustRightInd w:val="0"/>
              <w:jc w:val="both"/>
              <w:rPr>
                <w:rFonts w:ascii="Calibri" w:hAnsi="Calibri"/>
                <w:bCs/>
                <w:i/>
                <w:color w:val="C00000"/>
                <w:sz w:val="22"/>
                <w:szCs w:val="22"/>
                <w:lang w:val="fr-FR"/>
              </w:rPr>
            </w:pPr>
          </w:p>
        </w:tc>
      </w:tr>
      <w:tr w:rsidR="0023527C" w:rsidRPr="000E4CFC" w14:paraId="68D40F2F" w14:textId="77777777" w:rsidTr="0023527C">
        <w:tc>
          <w:tcPr>
            <w:tcW w:w="8752" w:type="dxa"/>
            <w:gridSpan w:val="12"/>
            <w:tcBorders>
              <w:top w:val="single" w:sz="4" w:space="0" w:color="auto"/>
              <w:left w:val="nil"/>
              <w:bottom w:val="nil"/>
              <w:right w:val="nil"/>
            </w:tcBorders>
            <w:shd w:val="clear" w:color="auto" w:fill="FFFFFF" w:themeFill="background1"/>
          </w:tcPr>
          <w:p w14:paraId="6BCE6A61" w14:textId="77777777" w:rsidR="0023527C" w:rsidRPr="009D4C68" w:rsidRDefault="0023527C" w:rsidP="0023527C">
            <w:pPr>
              <w:widowControl w:val="0"/>
              <w:autoSpaceDE w:val="0"/>
              <w:autoSpaceDN w:val="0"/>
              <w:adjustRightInd w:val="0"/>
              <w:jc w:val="both"/>
              <w:rPr>
                <w:rFonts w:ascii="Calibri" w:hAnsi="Calibri"/>
                <w:bCs/>
                <w:i/>
                <w:color w:val="C00000"/>
                <w:sz w:val="22"/>
                <w:szCs w:val="22"/>
                <w:lang w:val="fr-FR"/>
              </w:rPr>
            </w:pPr>
          </w:p>
        </w:tc>
      </w:tr>
      <w:tr w:rsidR="0023527C" w:rsidRPr="000E4CFC" w14:paraId="78D683FF" w14:textId="77777777" w:rsidTr="0023527C">
        <w:tc>
          <w:tcPr>
            <w:tcW w:w="8752" w:type="dxa"/>
            <w:gridSpan w:val="12"/>
            <w:tcBorders>
              <w:top w:val="nil"/>
              <w:left w:val="nil"/>
              <w:bottom w:val="single" w:sz="4" w:space="0" w:color="auto"/>
              <w:right w:val="nil"/>
            </w:tcBorders>
            <w:shd w:val="clear" w:color="auto" w:fill="FFFFFF" w:themeFill="background1"/>
          </w:tcPr>
          <w:p w14:paraId="2A577955" w14:textId="77777777" w:rsidR="0023527C" w:rsidRPr="009D4C68" w:rsidRDefault="0023527C" w:rsidP="0023527C">
            <w:pPr>
              <w:widowControl w:val="0"/>
              <w:autoSpaceDE w:val="0"/>
              <w:autoSpaceDN w:val="0"/>
              <w:adjustRightInd w:val="0"/>
              <w:jc w:val="both"/>
              <w:rPr>
                <w:rFonts w:ascii="Calibri" w:hAnsi="Calibri"/>
                <w:bCs/>
                <w:i/>
                <w:color w:val="C00000"/>
                <w:sz w:val="22"/>
                <w:szCs w:val="22"/>
                <w:lang w:val="fr-FR"/>
              </w:rPr>
            </w:pPr>
          </w:p>
        </w:tc>
      </w:tr>
      <w:tr w:rsidR="0023527C" w14:paraId="70432ACC" w14:textId="77777777" w:rsidTr="0023527C">
        <w:tc>
          <w:tcPr>
            <w:tcW w:w="28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92D0D6" w14:textId="77777777" w:rsidR="0023527C" w:rsidRPr="0023646E" w:rsidRDefault="0023527C" w:rsidP="0023527C">
            <w:pPr>
              <w:jc w:val="center"/>
              <w:rPr>
                <w:rFonts w:asciiTheme="majorHAnsi" w:hAnsiTheme="majorHAnsi"/>
                <w:b/>
                <w:sz w:val="18"/>
                <w:szCs w:val="18"/>
                <w:lang w:val="fr-FR"/>
              </w:rPr>
            </w:pPr>
            <w:r w:rsidRPr="0023646E">
              <w:rPr>
                <w:rFonts w:asciiTheme="majorHAnsi" w:hAnsiTheme="majorHAnsi"/>
                <w:b/>
                <w:sz w:val="18"/>
                <w:szCs w:val="18"/>
                <w:lang w:val="fr-FR"/>
              </w:rPr>
              <w:t xml:space="preserve">Entités budgétaires </w:t>
            </w:r>
            <w:r w:rsidRPr="0023646E">
              <w:rPr>
                <w:rFonts w:asciiTheme="majorHAnsi" w:hAnsiTheme="majorHAnsi"/>
                <w:color w:val="C00000"/>
                <w:sz w:val="18"/>
                <w:szCs w:val="18"/>
                <w:lang w:val="fr-FR"/>
              </w:rPr>
              <w:t>(</w:t>
            </w:r>
            <w:proofErr w:type="gramStart"/>
            <w:r w:rsidRPr="0023646E">
              <w:rPr>
                <w:rFonts w:asciiTheme="majorHAnsi" w:hAnsiTheme="majorHAnsi"/>
                <w:color w:val="C00000"/>
                <w:sz w:val="18"/>
                <w:szCs w:val="18"/>
                <w:lang w:val="fr-FR"/>
              </w:rPr>
              <w:t>ministères,  directions</w:t>
            </w:r>
            <w:proofErr w:type="gramEnd"/>
            <w:r w:rsidRPr="0023646E">
              <w:rPr>
                <w:rFonts w:asciiTheme="majorHAnsi" w:hAnsiTheme="majorHAnsi"/>
                <w:color w:val="C00000"/>
                <w:sz w:val="18"/>
                <w:szCs w:val="18"/>
                <w:lang w:val="fr-FR"/>
              </w:rPr>
              <w:t>, ou agences)</w:t>
            </w:r>
          </w:p>
        </w:tc>
        <w:tc>
          <w:tcPr>
            <w:tcW w:w="283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627DAF" w14:textId="77777777" w:rsidR="0023527C" w:rsidRPr="0023646E" w:rsidRDefault="0023527C" w:rsidP="0023527C">
            <w:pPr>
              <w:jc w:val="center"/>
              <w:rPr>
                <w:rFonts w:asciiTheme="majorHAnsi" w:hAnsiTheme="majorHAnsi"/>
                <w:b/>
                <w:sz w:val="18"/>
                <w:szCs w:val="18"/>
              </w:rPr>
            </w:pPr>
            <w:r w:rsidRPr="0023646E">
              <w:rPr>
                <w:rFonts w:asciiTheme="majorHAnsi" w:hAnsiTheme="majorHAnsi"/>
                <w:b/>
                <w:sz w:val="18"/>
                <w:szCs w:val="18"/>
                <w:lang w:val="fr-FR"/>
              </w:rPr>
              <w:t>Entités extrabudgétaires</w:t>
            </w:r>
          </w:p>
        </w:tc>
        <w:tc>
          <w:tcPr>
            <w:tcW w:w="307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7C512E" w14:textId="77777777" w:rsidR="0023527C" w:rsidRPr="0023646E" w:rsidRDefault="0023527C" w:rsidP="0023527C">
            <w:pPr>
              <w:jc w:val="center"/>
              <w:rPr>
                <w:rFonts w:asciiTheme="majorHAnsi" w:hAnsiTheme="majorHAnsi"/>
                <w:b/>
                <w:sz w:val="18"/>
                <w:szCs w:val="18"/>
              </w:rPr>
            </w:pPr>
            <w:proofErr w:type="spellStart"/>
            <w:r w:rsidRPr="0023646E">
              <w:rPr>
                <w:rFonts w:asciiTheme="majorHAnsi" w:hAnsiTheme="majorHAnsi"/>
                <w:b/>
                <w:sz w:val="18"/>
                <w:szCs w:val="18"/>
              </w:rPr>
              <w:t>Entreprises</w:t>
            </w:r>
            <w:proofErr w:type="spellEnd"/>
            <w:r w:rsidRPr="0023646E">
              <w:rPr>
                <w:rFonts w:asciiTheme="majorHAnsi" w:hAnsiTheme="majorHAnsi"/>
                <w:b/>
                <w:sz w:val="18"/>
                <w:szCs w:val="18"/>
              </w:rPr>
              <w:t xml:space="preserve"> et </w:t>
            </w:r>
            <w:proofErr w:type="spellStart"/>
            <w:r w:rsidRPr="0023646E">
              <w:rPr>
                <w:rFonts w:asciiTheme="majorHAnsi" w:hAnsiTheme="majorHAnsi"/>
                <w:b/>
                <w:sz w:val="18"/>
                <w:szCs w:val="18"/>
              </w:rPr>
              <w:t>établissements</w:t>
            </w:r>
            <w:proofErr w:type="spellEnd"/>
            <w:r w:rsidRPr="0023646E">
              <w:rPr>
                <w:rFonts w:asciiTheme="majorHAnsi" w:hAnsiTheme="majorHAnsi"/>
                <w:b/>
                <w:sz w:val="18"/>
                <w:szCs w:val="18"/>
              </w:rPr>
              <w:t xml:space="preserve"> publics</w:t>
            </w:r>
            <w:r w:rsidRPr="0023646E">
              <w:rPr>
                <w:rFonts w:asciiTheme="majorHAnsi" w:hAnsiTheme="majorHAnsi"/>
                <w:b/>
                <w:color w:val="C00000"/>
                <w:sz w:val="18"/>
                <w:szCs w:val="18"/>
              </w:rPr>
              <w:t>*</w:t>
            </w:r>
          </w:p>
        </w:tc>
      </w:tr>
      <w:tr w:rsidR="0023527C" w14:paraId="7B882E1F"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5BCDD330"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Exemples</w:t>
            </w:r>
            <w:proofErr w:type="spellEnd"/>
            <w:r w:rsidRPr="0023646E">
              <w:rPr>
                <w:rFonts w:asciiTheme="majorHAnsi" w:hAnsiTheme="majorHAnsi"/>
                <w:color w:val="C00000"/>
                <w:sz w:val="18"/>
                <w:szCs w:val="18"/>
              </w:rPr>
              <w:t xml:space="preserve"> :</w:t>
            </w:r>
          </w:p>
        </w:tc>
        <w:tc>
          <w:tcPr>
            <w:tcW w:w="2836" w:type="dxa"/>
            <w:gridSpan w:val="5"/>
            <w:tcBorders>
              <w:top w:val="single" w:sz="4" w:space="0" w:color="auto"/>
              <w:left w:val="single" w:sz="4" w:space="0" w:color="auto"/>
              <w:bottom w:val="single" w:sz="4" w:space="0" w:color="auto"/>
              <w:right w:val="single" w:sz="4" w:space="0" w:color="auto"/>
            </w:tcBorders>
          </w:tcPr>
          <w:p w14:paraId="022BB4AE"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Exemples</w:t>
            </w:r>
            <w:proofErr w:type="spellEnd"/>
            <w:r w:rsidRPr="0023646E">
              <w:rPr>
                <w:rFonts w:asciiTheme="majorHAnsi" w:hAnsiTheme="majorHAnsi"/>
                <w:color w:val="C00000"/>
                <w:sz w:val="18"/>
                <w:szCs w:val="18"/>
              </w:rPr>
              <w:t xml:space="preserve"> :</w:t>
            </w:r>
          </w:p>
        </w:tc>
        <w:tc>
          <w:tcPr>
            <w:tcW w:w="3079" w:type="dxa"/>
            <w:gridSpan w:val="5"/>
            <w:tcBorders>
              <w:top w:val="single" w:sz="4" w:space="0" w:color="auto"/>
              <w:left w:val="single" w:sz="4" w:space="0" w:color="auto"/>
              <w:bottom w:val="single" w:sz="4" w:space="0" w:color="auto"/>
              <w:right w:val="single" w:sz="4" w:space="0" w:color="auto"/>
            </w:tcBorders>
          </w:tcPr>
          <w:p w14:paraId="61BF1B53"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Exemples</w:t>
            </w:r>
            <w:proofErr w:type="spellEnd"/>
            <w:r w:rsidRPr="0023646E">
              <w:rPr>
                <w:rFonts w:asciiTheme="majorHAnsi" w:hAnsiTheme="majorHAnsi"/>
                <w:color w:val="C00000"/>
                <w:sz w:val="18"/>
                <w:szCs w:val="18"/>
              </w:rPr>
              <w:t xml:space="preserve"> :</w:t>
            </w:r>
          </w:p>
        </w:tc>
      </w:tr>
      <w:tr w:rsidR="0023527C" w14:paraId="5B36BE43"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325E4C7B"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Présidence</w:t>
            </w:r>
            <w:proofErr w:type="spellEnd"/>
          </w:p>
        </w:tc>
        <w:tc>
          <w:tcPr>
            <w:tcW w:w="2836" w:type="dxa"/>
            <w:gridSpan w:val="5"/>
            <w:tcBorders>
              <w:top w:val="single" w:sz="4" w:space="0" w:color="auto"/>
              <w:left w:val="single" w:sz="4" w:space="0" w:color="auto"/>
              <w:bottom w:val="single" w:sz="4" w:space="0" w:color="auto"/>
              <w:right w:val="single" w:sz="4" w:space="0" w:color="auto"/>
            </w:tcBorders>
          </w:tcPr>
          <w:p w14:paraId="66A8CFD7"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Haute </w:t>
            </w:r>
            <w:proofErr w:type="spellStart"/>
            <w:r w:rsidRPr="0023646E">
              <w:rPr>
                <w:rFonts w:asciiTheme="majorHAnsi" w:hAnsiTheme="majorHAnsi"/>
                <w:color w:val="C00000"/>
                <w:sz w:val="18"/>
                <w:szCs w:val="18"/>
              </w:rPr>
              <w:t>autorité</w:t>
            </w:r>
            <w:proofErr w:type="spellEnd"/>
            <w:r w:rsidRPr="0023646E">
              <w:rPr>
                <w:rFonts w:asciiTheme="majorHAnsi" w:hAnsiTheme="majorHAnsi"/>
                <w:color w:val="C00000"/>
                <w:sz w:val="18"/>
                <w:szCs w:val="18"/>
              </w:rPr>
              <w:t xml:space="preserve"> de </w:t>
            </w:r>
            <w:proofErr w:type="spellStart"/>
            <w:r w:rsidRPr="0023646E">
              <w:rPr>
                <w:rFonts w:asciiTheme="majorHAnsi" w:hAnsiTheme="majorHAnsi"/>
                <w:color w:val="C00000"/>
                <w:sz w:val="18"/>
                <w:szCs w:val="18"/>
              </w:rPr>
              <w:t>Santé</w:t>
            </w:r>
            <w:proofErr w:type="spellEnd"/>
          </w:p>
        </w:tc>
        <w:tc>
          <w:tcPr>
            <w:tcW w:w="3079" w:type="dxa"/>
            <w:gridSpan w:val="5"/>
            <w:tcBorders>
              <w:top w:val="single" w:sz="4" w:space="0" w:color="auto"/>
              <w:left w:val="single" w:sz="4" w:space="0" w:color="auto"/>
              <w:bottom w:val="single" w:sz="4" w:space="0" w:color="auto"/>
              <w:right w:val="single" w:sz="4" w:space="0" w:color="auto"/>
            </w:tcBorders>
          </w:tcPr>
          <w:p w14:paraId="753A5E0B"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Compagnie des </w:t>
            </w:r>
            <w:proofErr w:type="spellStart"/>
            <w:r w:rsidRPr="0023646E">
              <w:rPr>
                <w:rFonts w:asciiTheme="majorHAnsi" w:hAnsiTheme="majorHAnsi"/>
                <w:color w:val="C00000"/>
                <w:sz w:val="18"/>
                <w:szCs w:val="18"/>
              </w:rPr>
              <w:t>eaux</w:t>
            </w:r>
            <w:proofErr w:type="spellEnd"/>
          </w:p>
        </w:tc>
      </w:tr>
      <w:tr w:rsidR="0023527C" w14:paraId="3E895EE8"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5E2DEA54"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Services du Premier </w:t>
            </w:r>
            <w:proofErr w:type="spellStart"/>
            <w:r w:rsidRPr="0023646E">
              <w:rPr>
                <w:rFonts w:asciiTheme="majorHAnsi" w:hAnsiTheme="majorHAnsi"/>
                <w:color w:val="C00000"/>
                <w:sz w:val="18"/>
                <w:szCs w:val="18"/>
              </w:rPr>
              <w:t>Ministre</w:t>
            </w:r>
            <w:proofErr w:type="spellEnd"/>
          </w:p>
        </w:tc>
        <w:tc>
          <w:tcPr>
            <w:tcW w:w="2836" w:type="dxa"/>
            <w:gridSpan w:val="5"/>
            <w:tcBorders>
              <w:top w:val="single" w:sz="4" w:space="0" w:color="auto"/>
              <w:left w:val="single" w:sz="4" w:space="0" w:color="auto"/>
              <w:bottom w:val="single" w:sz="4" w:space="0" w:color="auto"/>
              <w:right w:val="single" w:sz="4" w:space="0" w:color="auto"/>
            </w:tcBorders>
          </w:tcPr>
          <w:p w14:paraId="22837820"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Aviation civile</w:t>
            </w:r>
          </w:p>
        </w:tc>
        <w:tc>
          <w:tcPr>
            <w:tcW w:w="3079" w:type="dxa"/>
            <w:gridSpan w:val="5"/>
            <w:tcBorders>
              <w:top w:val="single" w:sz="4" w:space="0" w:color="auto"/>
              <w:left w:val="single" w:sz="4" w:space="0" w:color="auto"/>
              <w:bottom w:val="single" w:sz="4" w:space="0" w:color="auto"/>
              <w:right w:val="single" w:sz="4" w:space="0" w:color="auto"/>
            </w:tcBorders>
          </w:tcPr>
          <w:p w14:paraId="28A434C6"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Autorité</w:t>
            </w:r>
            <w:proofErr w:type="spellEnd"/>
            <w:r w:rsidRPr="0023646E">
              <w:rPr>
                <w:rFonts w:asciiTheme="majorHAnsi" w:hAnsiTheme="majorHAnsi"/>
                <w:color w:val="C00000"/>
                <w:sz w:val="18"/>
                <w:szCs w:val="18"/>
              </w:rPr>
              <w:t xml:space="preserve"> </w:t>
            </w:r>
            <w:proofErr w:type="spellStart"/>
            <w:r w:rsidRPr="0023646E">
              <w:rPr>
                <w:rFonts w:asciiTheme="majorHAnsi" w:hAnsiTheme="majorHAnsi"/>
                <w:color w:val="C00000"/>
                <w:sz w:val="18"/>
                <w:szCs w:val="18"/>
              </w:rPr>
              <w:t>portuaire</w:t>
            </w:r>
            <w:proofErr w:type="spellEnd"/>
          </w:p>
        </w:tc>
      </w:tr>
      <w:tr w:rsidR="0023527C" w14:paraId="4A17EF06"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370AAEFE"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Ministère</w:t>
            </w:r>
            <w:proofErr w:type="spellEnd"/>
            <w:r w:rsidRPr="0023646E">
              <w:rPr>
                <w:rFonts w:asciiTheme="majorHAnsi" w:hAnsiTheme="majorHAnsi"/>
                <w:color w:val="C00000"/>
                <w:sz w:val="18"/>
                <w:szCs w:val="18"/>
              </w:rPr>
              <w:t xml:space="preserve"> des Finances</w:t>
            </w:r>
          </w:p>
        </w:tc>
        <w:tc>
          <w:tcPr>
            <w:tcW w:w="2836" w:type="dxa"/>
            <w:gridSpan w:val="5"/>
            <w:tcBorders>
              <w:top w:val="single" w:sz="4" w:space="0" w:color="auto"/>
              <w:left w:val="single" w:sz="4" w:space="0" w:color="auto"/>
              <w:bottom w:val="single" w:sz="4" w:space="0" w:color="auto"/>
              <w:right w:val="single" w:sz="4" w:space="0" w:color="auto"/>
            </w:tcBorders>
          </w:tcPr>
          <w:p w14:paraId="2FE80F68"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Universités</w:t>
            </w:r>
            <w:proofErr w:type="spellEnd"/>
          </w:p>
        </w:tc>
        <w:tc>
          <w:tcPr>
            <w:tcW w:w="3079" w:type="dxa"/>
            <w:gridSpan w:val="5"/>
            <w:tcBorders>
              <w:top w:val="single" w:sz="4" w:space="0" w:color="auto"/>
              <w:left w:val="single" w:sz="4" w:space="0" w:color="auto"/>
              <w:bottom w:val="single" w:sz="4" w:space="0" w:color="auto"/>
              <w:right w:val="single" w:sz="4" w:space="0" w:color="auto"/>
            </w:tcBorders>
          </w:tcPr>
          <w:p w14:paraId="74A3C70B"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Compagnie </w:t>
            </w:r>
            <w:proofErr w:type="spellStart"/>
            <w:r w:rsidRPr="0023646E">
              <w:rPr>
                <w:rFonts w:asciiTheme="majorHAnsi" w:hAnsiTheme="majorHAnsi"/>
                <w:color w:val="C00000"/>
                <w:sz w:val="18"/>
                <w:szCs w:val="18"/>
              </w:rPr>
              <w:t>d’électricité</w:t>
            </w:r>
            <w:proofErr w:type="spellEnd"/>
          </w:p>
        </w:tc>
      </w:tr>
      <w:tr w:rsidR="0023527C" w14:paraId="0E2BF90B"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1339A71A"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Ministère</w:t>
            </w:r>
            <w:proofErr w:type="spellEnd"/>
            <w:r w:rsidRPr="0023646E">
              <w:rPr>
                <w:rFonts w:asciiTheme="majorHAnsi" w:hAnsiTheme="majorHAnsi"/>
                <w:color w:val="C00000"/>
                <w:sz w:val="18"/>
                <w:szCs w:val="18"/>
              </w:rPr>
              <w:t xml:space="preserve"> de </w:t>
            </w:r>
            <w:proofErr w:type="spellStart"/>
            <w:r w:rsidRPr="0023646E">
              <w:rPr>
                <w:rFonts w:asciiTheme="majorHAnsi" w:hAnsiTheme="majorHAnsi"/>
                <w:color w:val="C00000"/>
                <w:sz w:val="18"/>
                <w:szCs w:val="18"/>
              </w:rPr>
              <w:t>l’Education</w:t>
            </w:r>
            <w:proofErr w:type="spellEnd"/>
          </w:p>
        </w:tc>
        <w:tc>
          <w:tcPr>
            <w:tcW w:w="2836" w:type="dxa"/>
            <w:gridSpan w:val="5"/>
            <w:tcBorders>
              <w:top w:val="single" w:sz="4" w:space="0" w:color="auto"/>
              <w:left w:val="single" w:sz="4" w:space="0" w:color="auto"/>
              <w:bottom w:val="single" w:sz="4" w:space="0" w:color="auto"/>
              <w:right w:val="single" w:sz="4" w:space="0" w:color="auto"/>
            </w:tcBorders>
          </w:tcPr>
          <w:p w14:paraId="25CC55D5"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Office de </w:t>
            </w:r>
            <w:proofErr w:type="spellStart"/>
            <w:r w:rsidRPr="0023646E">
              <w:rPr>
                <w:rFonts w:asciiTheme="majorHAnsi" w:hAnsiTheme="majorHAnsi"/>
                <w:color w:val="C00000"/>
                <w:sz w:val="18"/>
                <w:szCs w:val="18"/>
              </w:rPr>
              <w:t>tourisme</w:t>
            </w:r>
            <w:proofErr w:type="spellEnd"/>
          </w:p>
        </w:tc>
        <w:tc>
          <w:tcPr>
            <w:tcW w:w="3079" w:type="dxa"/>
            <w:gridSpan w:val="5"/>
            <w:tcBorders>
              <w:top w:val="single" w:sz="4" w:space="0" w:color="auto"/>
              <w:left w:val="single" w:sz="4" w:space="0" w:color="auto"/>
              <w:bottom w:val="single" w:sz="4" w:space="0" w:color="auto"/>
              <w:right w:val="single" w:sz="4" w:space="0" w:color="auto"/>
            </w:tcBorders>
          </w:tcPr>
          <w:p w14:paraId="2B058780"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Banque </w:t>
            </w:r>
            <w:proofErr w:type="spellStart"/>
            <w:r w:rsidRPr="0023646E">
              <w:rPr>
                <w:rFonts w:asciiTheme="majorHAnsi" w:hAnsiTheme="majorHAnsi"/>
                <w:color w:val="C00000"/>
                <w:sz w:val="18"/>
                <w:szCs w:val="18"/>
              </w:rPr>
              <w:t>d’investissement</w:t>
            </w:r>
            <w:proofErr w:type="spellEnd"/>
          </w:p>
        </w:tc>
      </w:tr>
      <w:tr w:rsidR="0023527C" w14:paraId="15F0CF49"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47FDCFAC" w14:textId="77777777" w:rsidR="0023527C" w:rsidRPr="0023646E" w:rsidRDefault="0023527C" w:rsidP="0023527C">
            <w:pPr>
              <w:rPr>
                <w:rFonts w:asciiTheme="majorHAnsi" w:hAnsiTheme="majorHAnsi"/>
                <w:color w:val="C00000"/>
                <w:sz w:val="18"/>
                <w:szCs w:val="18"/>
              </w:rPr>
            </w:pPr>
            <w:proofErr w:type="spellStart"/>
            <w:r w:rsidRPr="0023646E">
              <w:rPr>
                <w:rFonts w:asciiTheme="majorHAnsi" w:hAnsiTheme="majorHAnsi"/>
                <w:color w:val="C00000"/>
                <w:sz w:val="18"/>
                <w:szCs w:val="18"/>
              </w:rPr>
              <w:t>Ministère</w:t>
            </w:r>
            <w:proofErr w:type="spellEnd"/>
            <w:r w:rsidRPr="0023646E">
              <w:rPr>
                <w:rFonts w:asciiTheme="majorHAnsi" w:hAnsiTheme="majorHAnsi"/>
                <w:color w:val="C00000"/>
                <w:sz w:val="18"/>
                <w:szCs w:val="18"/>
              </w:rPr>
              <w:t xml:space="preserve"> de la </w:t>
            </w:r>
            <w:proofErr w:type="spellStart"/>
            <w:r w:rsidRPr="0023646E">
              <w:rPr>
                <w:rFonts w:asciiTheme="majorHAnsi" w:hAnsiTheme="majorHAnsi"/>
                <w:color w:val="C00000"/>
                <w:sz w:val="18"/>
                <w:szCs w:val="18"/>
              </w:rPr>
              <w:t>Santé</w:t>
            </w:r>
            <w:proofErr w:type="spellEnd"/>
          </w:p>
        </w:tc>
        <w:tc>
          <w:tcPr>
            <w:tcW w:w="2836" w:type="dxa"/>
            <w:gridSpan w:val="5"/>
            <w:tcBorders>
              <w:top w:val="single" w:sz="4" w:space="0" w:color="auto"/>
              <w:left w:val="single" w:sz="4" w:space="0" w:color="auto"/>
              <w:bottom w:val="single" w:sz="4" w:space="0" w:color="auto"/>
              <w:right w:val="single" w:sz="4" w:space="0" w:color="auto"/>
            </w:tcBorders>
          </w:tcPr>
          <w:p w14:paraId="6F14C78F" w14:textId="77777777"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 xml:space="preserve">Fonds de </w:t>
            </w:r>
            <w:proofErr w:type="spellStart"/>
            <w:r w:rsidRPr="0023646E">
              <w:rPr>
                <w:rFonts w:asciiTheme="majorHAnsi" w:hAnsiTheme="majorHAnsi"/>
                <w:color w:val="C00000"/>
                <w:sz w:val="18"/>
                <w:szCs w:val="18"/>
              </w:rPr>
              <w:t>sécurité</w:t>
            </w:r>
            <w:proofErr w:type="spellEnd"/>
            <w:r w:rsidRPr="0023646E">
              <w:rPr>
                <w:rFonts w:asciiTheme="majorHAnsi" w:hAnsiTheme="majorHAnsi"/>
                <w:color w:val="C00000"/>
                <w:sz w:val="18"/>
                <w:szCs w:val="18"/>
              </w:rPr>
              <w:t xml:space="preserve"> </w:t>
            </w:r>
            <w:proofErr w:type="spellStart"/>
            <w:r w:rsidRPr="0023646E">
              <w:rPr>
                <w:rFonts w:asciiTheme="majorHAnsi" w:hAnsiTheme="majorHAnsi"/>
                <w:color w:val="C00000"/>
                <w:sz w:val="18"/>
                <w:szCs w:val="18"/>
              </w:rPr>
              <w:t>sociale</w:t>
            </w:r>
            <w:proofErr w:type="spellEnd"/>
          </w:p>
        </w:tc>
        <w:tc>
          <w:tcPr>
            <w:tcW w:w="3079" w:type="dxa"/>
            <w:gridSpan w:val="5"/>
            <w:tcBorders>
              <w:top w:val="single" w:sz="4" w:space="0" w:color="auto"/>
              <w:left w:val="single" w:sz="4" w:space="0" w:color="auto"/>
              <w:bottom w:val="single" w:sz="4" w:space="0" w:color="auto"/>
              <w:right w:val="single" w:sz="4" w:space="0" w:color="auto"/>
            </w:tcBorders>
          </w:tcPr>
          <w:p w14:paraId="0B389D22" w14:textId="77777777" w:rsidR="0023527C" w:rsidRPr="0023646E" w:rsidRDefault="0023527C" w:rsidP="0023527C">
            <w:pPr>
              <w:rPr>
                <w:rFonts w:asciiTheme="majorHAnsi" w:hAnsiTheme="majorHAnsi"/>
                <w:color w:val="C00000"/>
                <w:sz w:val="18"/>
                <w:szCs w:val="18"/>
              </w:rPr>
            </w:pPr>
          </w:p>
        </w:tc>
      </w:tr>
      <w:tr w:rsidR="0023527C" w14:paraId="69951A9E"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524CE442" w14:textId="77777777" w:rsidR="0023527C" w:rsidRPr="0023646E" w:rsidRDefault="0023527C" w:rsidP="0023527C">
            <w:pPr>
              <w:rPr>
                <w:rFonts w:asciiTheme="majorHAnsi" w:hAnsiTheme="majorHAnsi"/>
                <w:color w:val="C00000"/>
                <w:sz w:val="18"/>
                <w:szCs w:val="18"/>
              </w:rPr>
            </w:pPr>
          </w:p>
        </w:tc>
        <w:tc>
          <w:tcPr>
            <w:tcW w:w="2836" w:type="dxa"/>
            <w:gridSpan w:val="5"/>
            <w:tcBorders>
              <w:top w:val="single" w:sz="4" w:space="0" w:color="auto"/>
              <w:left w:val="single" w:sz="4" w:space="0" w:color="auto"/>
              <w:bottom w:val="single" w:sz="4" w:space="0" w:color="auto"/>
              <w:right w:val="single" w:sz="4" w:space="0" w:color="auto"/>
            </w:tcBorders>
          </w:tcPr>
          <w:p w14:paraId="6ADD8F6A" w14:textId="77777777" w:rsidR="0023527C" w:rsidRPr="0023646E" w:rsidRDefault="0023527C" w:rsidP="0023527C">
            <w:pPr>
              <w:rPr>
                <w:rFonts w:asciiTheme="majorHAnsi" w:hAnsiTheme="majorHAnsi"/>
                <w:color w:val="C00000"/>
                <w:sz w:val="18"/>
                <w:szCs w:val="18"/>
              </w:rPr>
            </w:pPr>
          </w:p>
        </w:tc>
        <w:tc>
          <w:tcPr>
            <w:tcW w:w="3079" w:type="dxa"/>
            <w:gridSpan w:val="5"/>
            <w:tcBorders>
              <w:top w:val="single" w:sz="4" w:space="0" w:color="auto"/>
              <w:left w:val="single" w:sz="4" w:space="0" w:color="auto"/>
              <w:bottom w:val="single" w:sz="4" w:space="0" w:color="auto"/>
              <w:right w:val="single" w:sz="4" w:space="0" w:color="auto"/>
            </w:tcBorders>
          </w:tcPr>
          <w:p w14:paraId="50D3D4BC" w14:textId="77777777" w:rsidR="0023527C" w:rsidRPr="0023646E" w:rsidRDefault="0023527C" w:rsidP="0023527C">
            <w:pPr>
              <w:rPr>
                <w:rFonts w:asciiTheme="majorHAnsi" w:hAnsiTheme="majorHAnsi"/>
                <w:color w:val="C00000"/>
                <w:sz w:val="18"/>
                <w:szCs w:val="18"/>
              </w:rPr>
            </w:pPr>
          </w:p>
        </w:tc>
      </w:tr>
      <w:tr w:rsidR="0023527C" w14:paraId="1A2EBF74"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182B15F0" w14:textId="77777777" w:rsidR="0023527C" w:rsidRPr="0023646E" w:rsidRDefault="0023527C" w:rsidP="0023527C">
            <w:pPr>
              <w:rPr>
                <w:rFonts w:asciiTheme="majorHAnsi" w:hAnsiTheme="majorHAnsi"/>
                <w:color w:val="C00000"/>
                <w:sz w:val="18"/>
                <w:szCs w:val="18"/>
              </w:rPr>
            </w:pPr>
          </w:p>
        </w:tc>
        <w:tc>
          <w:tcPr>
            <w:tcW w:w="2836" w:type="dxa"/>
            <w:gridSpan w:val="5"/>
            <w:tcBorders>
              <w:top w:val="single" w:sz="4" w:space="0" w:color="auto"/>
              <w:left w:val="single" w:sz="4" w:space="0" w:color="auto"/>
              <w:bottom w:val="single" w:sz="4" w:space="0" w:color="auto"/>
              <w:right w:val="single" w:sz="4" w:space="0" w:color="auto"/>
            </w:tcBorders>
          </w:tcPr>
          <w:p w14:paraId="47F5594D" w14:textId="77777777" w:rsidR="0023527C" w:rsidRPr="0023646E" w:rsidRDefault="0023527C" w:rsidP="0023527C">
            <w:pPr>
              <w:rPr>
                <w:rFonts w:asciiTheme="majorHAnsi" w:hAnsiTheme="majorHAnsi"/>
                <w:color w:val="C00000"/>
                <w:sz w:val="18"/>
                <w:szCs w:val="18"/>
              </w:rPr>
            </w:pPr>
          </w:p>
        </w:tc>
        <w:tc>
          <w:tcPr>
            <w:tcW w:w="3079" w:type="dxa"/>
            <w:gridSpan w:val="5"/>
            <w:tcBorders>
              <w:top w:val="single" w:sz="4" w:space="0" w:color="auto"/>
              <w:left w:val="single" w:sz="4" w:space="0" w:color="auto"/>
              <w:bottom w:val="single" w:sz="4" w:space="0" w:color="auto"/>
              <w:right w:val="single" w:sz="4" w:space="0" w:color="auto"/>
            </w:tcBorders>
          </w:tcPr>
          <w:p w14:paraId="2A6FB2E5" w14:textId="77777777" w:rsidR="0023527C" w:rsidRPr="0023646E" w:rsidRDefault="0023527C" w:rsidP="0023527C">
            <w:pPr>
              <w:rPr>
                <w:rFonts w:asciiTheme="majorHAnsi" w:hAnsiTheme="majorHAnsi"/>
                <w:color w:val="C00000"/>
                <w:sz w:val="18"/>
                <w:szCs w:val="18"/>
              </w:rPr>
            </w:pPr>
          </w:p>
        </w:tc>
      </w:tr>
      <w:tr w:rsidR="0023527C" w14:paraId="485427F6" w14:textId="77777777" w:rsidTr="000D4881">
        <w:tc>
          <w:tcPr>
            <w:tcW w:w="2837" w:type="dxa"/>
            <w:gridSpan w:val="2"/>
            <w:tcBorders>
              <w:top w:val="single" w:sz="4" w:space="0" w:color="auto"/>
              <w:left w:val="single" w:sz="4" w:space="0" w:color="auto"/>
              <w:bottom w:val="single" w:sz="4" w:space="0" w:color="auto"/>
              <w:right w:val="single" w:sz="4" w:space="0" w:color="auto"/>
            </w:tcBorders>
          </w:tcPr>
          <w:p w14:paraId="0E738AD4" w14:textId="77777777" w:rsidR="0023527C" w:rsidRPr="0023646E" w:rsidRDefault="0023527C" w:rsidP="0023527C">
            <w:pPr>
              <w:rPr>
                <w:rFonts w:asciiTheme="majorHAnsi" w:hAnsiTheme="majorHAnsi"/>
                <w:color w:val="C00000"/>
                <w:sz w:val="18"/>
                <w:szCs w:val="18"/>
              </w:rPr>
            </w:pPr>
          </w:p>
        </w:tc>
        <w:tc>
          <w:tcPr>
            <w:tcW w:w="2836" w:type="dxa"/>
            <w:gridSpan w:val="5"/>
            <w:tcBorders>
              <w:top w:val="single" w:sz="4" w:space="0" w:color="auto"/>
              <w:left w:val="single" w:sz="4" w:space="0" w:color="auto"/>
              <w:bottom w:val="single" w:sz="4" w:space="0" w:color="auto"/>
              <w:right w:val="single" w:sz="4" w:space="0" w:color="auto"/>
            </w:tcBorders>
          </w:tcPr>
          <w:p w14:paraId="01A197A6" w14:textId="77777777" w:rsidR="0023527C" w:rsidRPr="0023646E" w:rsidRDefault="0023527C" w:rsidP="0023527C">
            <w:pPr>
              <w:rPr>
                <w:rFonts w:asciiTheme="majorHAnsi" w:hAnsiTheme="majorHAnsi"/>
                <w:color w:val="C00000"/>
                <w:sz w:val="18"/>
                <w:szCs w:val="18"/>
              </w:rPr>
            </w:pPr>
          </w:p>
        </w:tc>
        <w:tc>
          <w:tcPr>
            <w:tcW w:w="3079" w:type="dxa"/>
            <w:gridSpan w:val="5"/>
            <w:tcBorders>
              <w:top w:val="single" w:sz="4" w:space="0" w:color="auto"/>
              <w:left w:val="single" w:sz="4" w:space="0" w:color="auto"/>
              <w:bottom w:val="single" w:sz="4" w:space="0" w:color="auto"/>
              <w:right w:val="single" w:sz="4" w:space="0" w:color="auto"/>
            </w:tcBorders>
          </w:tcPr>
          <w:p w14:paraId="2F436A5C" w14:textId="77777777" w:rsidR="0023527C" w:rsidRPr="0023646E" w:rsidRDefault="0023527C" w:rsidP="0023527C">
            <w:pPr>
              <w:rPr>
                <w:rFonts w:asciiTheme="majorHAnsi" w:hAnsiTheme="majorHAnsi"/>
                <w:color w:val="C00000"/>
                <w:sz w:val="18"/>
                <w:szCs w:val="18"/>
              </w:rPr>
            </w:pPr>
          </w:p>
        </w:tc>
      </w:tr>
      <w:tr w:rsidR="0023527C" w:rsidRPr="000E4CFC" w14:paraId="5F0565A7" w14:textId="77777777" w:rsidTr="00CE20A4">
        <w:tc>
          <w:tcPr>
            <w:tcW w:w="8752" w:type="dxa"/>
            <w:gridSpan w:val="12"/>
            <w:tcBorders>
              <w:top w:val="single" w:sz="4" w:space="0" w:color="auto"/>
              <w:left w:val="single" w:sz="4" w:space="0" w:color="auto"/>
              <w:bottom w:val="single" w:sz="4" w:space="0" w:color="auto"/>
              <w:right w:val="single" w:sz="4" w:space="0" w:color="auto"/>
            </w:tcBorders>
          </w:tcPr>
          <w:p w14:paraId="5F8DD3DB" w14:textId="77777777" w:rsidR="0023527C" w:rsidRPr="0023646E" w:rsidRDefault="0023527C" w:rsidP="0023527C">
            <w:pPr>
              <w:jc w:val="both"/>
              <w:rPr>
                <w:rFonts w:asciiTheme="majorHAnsi" w:hAnsiTheme="majorHAnsi"/>
                <w:bCs/>
                <w:i/>
                <w:color w:val="C00000"/>
                <w:sz w:val="18"/>
                <w:szCs w:val="18"/>
                <w:lang w:val="fr-FR"/>
              </w:rPr>
            </w:pPr>
            <w:r w:rsidRPr="0023646E">
              <w:rPr>
                <w:rFonts w:asciiTheme="majorHAnsi" w:hAnsiTheme="majorHAnsi"/>
                <w:bCs/>
                <w:i/>
                <w:color w:val="C00000"/>
                <w:sz w:val="18"/>
                <w:szCs w:val="18"/>
                <w:lang w:val="fr-FR"/>
              </w:rPr>
              <w:t xml:space="preserve">* Cette catégorie inclut seulement les institutions entrant dans le champ de l’évaluation. Pour l’évaluation des entités infranationales, les entités entrant dans cette </w:t>
            </w:r>
            <w:proofErr w:type="spellStart"/>
            <w:r w:rsidRPr="0023646E">
              <w:rPr>
                <w:rFonts w:asciiTheme="majorHAnsi" w:hAnsiTheme="majorHAnsi"/>
                <w:bCs/>
                <w:i/>
                <w:color w:val="C00000"/>
                <w:sz w:val="18"/>
                <w:szCs w:val="18"/>
                <w:lang w:val="fr-FR"/>
              </w:rPr>
              <w:t>catégoriene</w:t>
            </w:r>
            <w:proofErr w:type="spellEnd"/>
            <w:r w:rsidRPr="0023646E">
              <w:rPr>
                <w:rFonts w:asciiTheme="majorHAnsi" w:hAnsiTheme="majorHAnsi"/>
                <w:bCs/>
                <w:i/>
                <w:color w:val="C00000"/>
                <w:sz w:val="18"/>
                <w:szCs w:val="18"/>
                <w:lang w:val="fr-FR"/>
              </w:rPr>
              <w:t xml:space="preserve"> sont à considérer que si elles sont détenues et contrôlées au niveau infranational.</w:t>
            </w:r>
          </w:p>
        </w:tc>
      </w:tr>
      <w:tr w:rsidR="0023527C" w:rsidRPr="000E4CFC" w14:paraId="097216B7" w14:textId="77777777" w:rsidTr="00CE20A4">
        <w:tc>
          <w:tcPr>
            <w:tcW w:w="8752" w:type="dxa"/>
            <w:gridSpan w:val="12"/>
            <w:tcBorders>
              <w:top w:val="single" w:sz="4" w:space="0" w:color="auto"/>
              <w:left w:val="nil"/>
              <w:bottom w:val="nil"/>
              <w:right w:val="nil"/>
            </w:tcBorders>
          </w:tcPr>
          <w:p w14:paraId="6D19A37D" w14:textId="77777777" w:rsidR="0023527C" w:rsidRDefault="0023527C" w:rsidP="0023527C">
            <w:pPr>
              <w:rPr>
                <w:rFonts w:asciiTheme="majorHAnsi" w:hAnsiTheme="majorHAnsi"/>
                <w:bCs/>
                <w:i/>
                <w:color w:val="C00000"/>
                <w:sz w:val="18"/>
                <w:szCs w:val="18"/>
                <w:lang w:val="fr-FR"/>
              </w:rPr>
            </w:pPr>
          </w:p>
          <w:p w14:paraId="0BA1DADD" w14:textId="77777777" w:rsidR="0023527C" w:rsidRDefault="0023527C" w:rsidP="0023527C">
            <w:pPr>
              <w:rPr>
                <w:rFonts w:asciiTheme="majorHAnsi" w:hAnsiTheme="majorHAnsi"/>
                <w:bCs/>
                <w:i/>
                <w:color w:val="C00000"/>
                <w:sz w:val="18"/>
                <w:szCs w:val="18"/>
                <w:lang w:val="fr-FR"/>
              </w:rPr>
            </w:pPr>
          </w:p>
          <w:p w14:paraId="5B560BDA" w14:textId="77777777" w:rsidR="0023527C" w:rsidRDefault="0023527C" w:rsidP="0023527C">
            <w:pPr>
              <w:rPr>
                <w:rFonts w:asciiTheme="majorHAnsi" w:hAnsiTheme="majorHAnsi"/>
                <w:bCs/>
                <w:i/>
                <w:color w:val="C00000"/>
                <w:sz w:val="18"/>
                <w:szCs w:val="18"/>
                <w:lang w:val="fr-FR"/>
              </w:rPr>
            </w:pPr>
          </w:p>
          <w:p w14:paraId="0F11938C" w14:textId="77777777" w:rsidR="0023527C" w:rsidRDefault="0023527C" w:rsidP="0023527C">
            <w:pPr>
              <w:rPr>
                <w:rFonts w:asciiTheme="majorHAnsi" w:hAnsiTheme="majorHAnsi"/>
                <w:bCs/>
                <w:i/>
                <w:color w:val="C00000"/>
                <w:sz w:val="18"/>
                <w:szCs w:val="18"/>
                <w:lang w:val="fr-FR"/>
              </w:rPr>
            </w:pPr>
          </w:p>
          <w:p w14:paraId="3056242C" w14:textId="77777777" w:rsidR="0023527C" w:rsidRDefault="0023527C" w:rsidP="0023527C">
            <w:pPr>
              <w:rPr>
                <w:rFonts w:asciiTheme="majorHAnsi" w:hAnsiTheme="majorHAnsi"/>
                <w:bCs/>
                <w:i/>
                <w:color w:val="C00000"/>
                <w:sz w:val="18"/>
                <w:szCs w:val="18"/>
                <w:lang w:val="fr-FR"/>
              </w:rPr>
            </w:pPr>
          </w:p>
          <w:p w14:paraId="73B67C4E" w14:textId="77777777" w:rsidR="006C5324" w:rsidRDefault="006C5324" w:rsidP="0023527C">
            <w:pPr>
              <w:rPr>
                <w:rFonts w:asciiTheme="majorHAnsi" w:hAnsiTheme="majorHAnsi"/>
                <w:bCs/>
                <w:i/>
                <w:color w:val="C00000"/>
                <w:sz w:val="18"/>
                <w:szCs w:val="18"/>
                <w:lang w:val="fr-FR"/>
              </w:rPr>
            </w:pPr>
          </w:p>
          <w:p w14:paraId="3ACBB1C0" w14:textId="77777777" w:rsidR="006C5324" w:rsidRDefault="006C5324" w:rsidP="0023527C">
            <w:pPr>
              <w:rPr>
                <w:rFonts w:asciiTheme="majorHAnsi" w:hAnsiTheme="majorHAnsi"/>
                <w:bCs/>
                <w:i/>
                <w:color w:val="C00000"/>
                <w:sz w:val="18"/>
                <w:szCs w:val="18"/>
                <w:lang w:val="fr-FR"/>
              </w:rPr>
            </w:pPr>
          </w:p>
          <w:p w14:paraId="336EDE81" w14:textId="77777777" w:rsidR="006C5324" w:rsidRDefault="006C5324" w:rsidP="0023527C">
            <w:pPr>
              <w:rPr>
                <w:rFonts w:asciiTheme="majorHAnsi" w:hAnsiTheme="majorHAnsi"/>
                <w:bCs/>
                <w:i/>
                <w:color w:val="C00000"/>
                <w:sz w:val="18"/>
                <w:szCs w:val="18"/>
                <w:lang w:val="fr-FR"/>
              </w:rPr>
            </w:pPr>
          </w:p>
          <w:p w14:paraId="3F5AC6D7" w14:textId="77777777" w:rsidR="006C5324" w:rsidRDefault="006C5324" w:rsidP="0023527C">
            <w:pPr>
              <w:rPr>
                <w:rFonts w:asciiTheme="majorHAnsi" w:hAnsiTheme="majorHAnsi"/>
                <w:bCs/>
                <w:i/>
                <w:color w:val="C00000"/>
                <w:sz w:val="18"/>
                <w:szCs w:val="18"/>
                <w:lang w:val="fr-FR"/>
              </w:rPr>
            </w:pPr>
          </w:p>
          <w:p w14:paraId="188B06FE" w14:textId="77777777" w:rsidR="006C5324" w:rsidRDefault="006C5324" w:rsidP="0023527C">
            <w:pPr>
              <w:rPr>
                <w:rFonts w:asciiTheme="majorHAnsi" w:hAnsiTheme="majorHAnsi"/>
                <w:bCs/>
                <w:i/>
                <w:color w:val="C00000"/>
                <w:sz w:val="18"/>
                <w:szCs w:val="18"/>
                <w:lang w:val="fr-FR"/>
              </w:rPr>
            </w:pPr>
          </w:p>
          <w:p w14:paraId="2897EC6E" w14:textId="77777777" w:rsidR="006C5324" w:rsidRDefault="006C5324" w:rsidP="0023527C">
            <w:pPr>
              <w:rPr>
                <w:rFonts w:asciiTheme="majorHAnsi" w:hAnsiTheme="majorHAnsi"/>
                <w:bCs/>
                <w:i/>
                <w:color w:val="C00000"/>
                <w:sz w:val="18"/>
                <w:szCs w:val="18"/>
                <w:lang w:val="fr-FR"/>
              </w:rPr>
            </w:pPr>
          </w:p>
          <w:p w14:paraId="67560D9A" w14:textId="77777777" w:rsidR="006C5324" w:rsidRDefault="006C5324" w:rsidP="0023527C">
            <w:pPr>
              <w:rPr>
                <w:rFonts w:asciiTheme="majorHAnsi" w:hAnsiTheme="majorHAnsi"/>
                <w:bCs/>
                <w:i/>
                <w:color w:val="C00000"/>
                <w:sz w:val="18"/>
                <w:szCs w:val="18"/>
                <w:lang w:val="fr-FR"/>
              </w:rPr>
            </w:pPr>
          </w:p>
          <w:p w14:paraId="6B54BE62" w14:textId="77777777" w:rsidR="006C5324" w:rsidRDefault="006C5324" w:rsidP="0023527C">
            <w:pPr>
              <w:rPr>
                <w:rFonts w:asciiTheme="majorHAnsi" w:hAnsiTheme="majorHAnsi"/>
                <w:bCs/>
                <w:i/>
                <w:color w:val="C00000"/>
                <w:sz w:val="18"/>
                <w:szCs w:val="18"/>
                <w:lang w:val="fr-FR"/>
              </w:rPr>
            </w:pPr>
          </w:p>
          <w:p w14:paraId="2D18B5F5" w14:textId="77777777" w:rsidR="006C5324" w:rsidRDefault="006C5324" w:rsidP="0023527C">
            <w:pPr>
              <w:rPr>
                <w:rFonts w:asciiTheme="majorHAnsi" w:hAnsiTheme="majorHAnsi"/>
                <w:bCs/>
                <w:i/>
                <w:color w:val="C00000"/>
                <w:sz w:val="18"/>
                <w:szCs w:val="18"/>
                <w:lang w:val="fr-FR"/>
              </w:rPr>
            </w:pPr>
          </w:p>
          <w:p w14:paraId="28093153" w14:textId="77777777" w:rsidR="006C5324" w:rsidRDefault="006C5324" w:rsidP="0023527C">
            <w:pPr>
              <w:rPr>
                <w:rFonts w:asciiTheme="majorHAnsi" w:hAnsiTheme="majorHAnsi"/>
                <w:bCs/>
                <w:i/>
                <w:color w:val="C00000"/>
                <w:sz w:val="18"/>
                <w:szCs w:val="18"/>
                <w:lang w:val="fr-FR"/>
              </w:rPr>
            </w:pPr>
          </w:p>
          <w:p w14:paraId="03B61546" w14:textId="77777777" w:rsidR="006C5324" w:rsidRDefault="006C5324" w:rsidP="0023527C">
            <w:pPr>
              <w:rPr>
                <w:rFonts w:asciiTheme="majorHAnsi" w:hAnsiTheme="majorHAnsi"/>
                <w:bCs/>
                <w:i/>
                <w:color w:val="C00000"/>
                <w:sz w:val="18"/>
                <w:szCs w:val="18"/>
                <w:lang w:val="fr-FR"/>
              </w:rPr>
            </w:pPr>
          </w:p>
          <w:p w14:paraId="7B5AC2EB" w14:textId="77777777" w:rsidR="006C5324" w:rsidRDefault="006C5324" w:rsidP="0023527C">
            <w:pPr>
              <w:rPr>
                <w:rFonts w:asciiTheme="majorHAnsi" w:hAnsiTheme="majorHAnsi"/>
                <w:bCs/>
                <w:i/>
                <w:color w:val="C00000"/>
                <w:sz w:val="18"/>
                <w:szCs w:val="18"/>
                <w:lang w:val="fr-FR"/>
              </w:rPr>
            </w:pPr>
          </w:p>
          <w:p w14:paraId="63F49CD1" w14:textId="77777777" w:rsidR="006C5324" w:rsidRDefault="006C5324" w:rsidP="0023527C">
            <w:pPr>
              <w:rPr>
                <w:rFonts w:asciiTheme="majorHAnsi" w:hAnsiTheme="majorHAnsi"/>
                <w:bCs/>
                <w:i/>
                <w:color w:val="C00000"/>
                <w:sz w:val="18"/>
                <w:szCs w:val="18"/>
                <w:lang w:val="fr-FR"/>
              </w:rPr>
            </w:pPr>
          </w:p>
          <w:p w14:paraId="3A30EA0C" w14:textId="77777777" w:rsidR="006C5324" w:rsidRDefault="006C5324" w:rsidP="0023527C">
            <w:pPr>
              <w:rPr>
                <w:rFonts w:asciiTheme="majorHAnsi" w:hAnsiTheme="majorHAnsi"/>
                <w:bCs/>
                <w:i/>
                <w:color w:val="C00000"/>
                <w:sz w:val="18"/>
                <w:szCs w:val="18"/>
                <w:lang w:val="fr-FR"/>
              </w:rPr>
            </w:pPr>
          </w:p>
          <w:p w14:paraId="018FAC53" w14:textId="77777777" w:rsidR="006C5324" w:rsidRDefault="006C5324" w:rsidP="0023527C">
            <w:pPr>
              <w:rPr>
                <w:rFonts w:asciiTheme="majorHAnsi" w:hAnsiTheme="majorHAnsi"/>
                <w:bCs/>
                <w:i/>
                <w:color w:val="C00000"/>
                <w:sz w:val="18"/>
                <w:szCs w:val="18"/>
                <w:lang w:val="fr-FR"/>
              </w:rPr>
            </w:pPr>
          </w:p>
          <w:p w14:paraId="7FD29715" w14:textId="77777777" w:rsidR="006C5324" w:rsidRDefault="006C5324" w:rsidP="0023527C">
            <w:pPr>
              <w:rPr>
                <w:rFonts w:asciiTheme="majorHAnsi" w:hAnsiTheme="majorHAnsi"/>
                <w:bCs/>
                <w:i/>
                <w:color w:val="C00000"/>
                <w:sz w:val="18"/>
                <w:szCs w:val="18"/>
                <w:lang w:val="fr-FR"/>
              </w:rPr>
            </w:pPr>
          </w:p>
          <w:p w14:paraId="4CFB03E7" w14:textId="77777777" w:rsidR="006C5324" w:rsidRDefault="006C5324" w:rsidP="0023527C">
            <w:pPr>
              <w:rPr>
                <w:rFonts w:asciiTheme="majorHAnsi" w:hAnsiTheme="majorHAnsi"/>
                <w:bCs/>
                <w:i/>
                <w:color w:val="C00000"/>
                <w:sz w:val="18"/>
                <w:szCs w:val="18"/>
                <w:lang w:val="fr-FR"/>
              </w:rPr>
            </w:pPr>
          </w:p>
          <w:p w14:paraId="54D1A349" w14:textId="77777777" w:rsidR="006C5324" w:rsidRPr="00CD2851" w:rsidRDefault="006C5324" w:rsidP="0023527C">
            <w:pPr>
              <w:rPr>
                <w:rFonts w:asciiTheme="majorHAnsi" w:hAnsiTheme="majorHAnsi"/>
                <w:bCs/>
                <w:i/>
                <w:color w:val="C00000"/>
                <w:sz w:val="18"/>
                <w:szCs w:val="18"/>
                <w:lang w:val="fr-FR"/>
              </w:rPr>
            </w:pPr>
          </w:p>
        </w:tc>
      </w:tr>
      <w:tr w:rsidR="0023527C" w:rsidRPr="000E4CFC" w14:paraId="7F606CF2" w14:textId="77777777" w:rsidTr="00745A49">
        <w:tblPrEx>
          <w:tblCellMar>
            <w:left w:w="108" w:type="dxa"/>
            <w:right w:w="108" w:type="dxa"/>
          </w:tblCellMar>
        </w:tblPrEx>
        <w:tc>
          <w:tcPr>
            <w:tcW w:w="8752" w:type="dxa"/>
            <w:gridSpan w:val="12"/>
            <w:tcBorders>
              <w:top w:val="nil"/>
              <w:left w:val="nil"/>
              <w:bottom w:val="nil"/>
              <w:right w:val="nil"/>
            </w:tcBorders>
          </w:tcPr>
          <w:p w14:paraId="78DE333C" w14:textId="77777777" w:rsidR="0023527C" w:rsidRPr="006C5324" w:rsidRDefault="0023527C" w:rsidP="0023527C">
            <w:pPr>
              <w:pStyle w:val="Heading2"/>
              <w:numPr>
                <w:ilvl w:val="0"/>
                <w:numId w:val="1"/>
              </w:numPr>
              <w:spacing w:before="0"/>
              <w:rPr>
                <w:sz w:val="28"/>
                <w:szCs w:val="28"/>
                <w:lang w:val="fr-FR"/>
              </w:rPr>
            </w:pPr>
            <w:r w:rsidRPr="006C5324">
              <w:rPr>
                <w:sz w:val="28"/>
                <w:szCs w:val="28"/>
                <w:lang w:val="fr-FR"/>
              </w:rPr>
              <w:lastRenderedPageBreak/>
              <w:t>La gestion de l’évaluation PEFA</w:t>
            </w:r>
          </w:p>
        </w:tc>
      </w:tr>
      <w:tr w:rsidR="0023527C" w:rsidRPr="0023527C" w14:paraId="59B72FFA" w14:textId="77777777" w:rsidTr="00745A49">
        <w:tblPrEx>
          <w:tblCellMar>
            <w:left w:w="108" w:type="dxa"/>
            <w:right w:w="108" w:type="dxa"/>
          </w:tblCellMar>
        </w:tblPrEx>
        <w:tc>
          <w:tcPr>
            <w:tcW w:w="8752" w:type="dxa"/>
            <w:gridSpan w:val="12"/>
            <w:tcBorders>
              <w:top w:val="nil"/>
              <w:left w:val="nil"/>
              <w:bottom w:val="nil"/>
              <w:right w:val="nil"/>
            </w:tcBorders>
          </w:tcPr>
          <w:p w14:paraId="31406C56" w14:textId="77777777" w:rsidR="0023527C" w:rsidRPr="009D4C68" w:rsidRDefault="0023527C" w:rsidP="0023527C">
            <w:pPr>
              <w:jc w:val="both"/>
              <w:rPr>
                <w:rFonts w:ascii="Calibri" w:hAnsi="Calibri"/>
                <w:bCs/>
                <w:i/>
                <w:color w:val="C00000"/>
                <w:sz w:val="22"/>
                <w:szCs w:val="22"/>
                <w:lang w:val="fr-FR"/>
              </w:rPr>
            </w:pPr>
            <w:r>
              <w:rPr>
                <w:rFonts w:ascii="Calibri" w:hAnsi="Calibri"/>
                <w:i/>
                <w:color w:val="C00000"/>
                <w:sz w:val="22"/>
                <w:szCs w:val="22"/>
                <w:lang w:val="fr-FR"/>
              </w:rPr>
              <w:t>Dans les</w:t>
            </w:r>
            <w:r w:rsidRPr="00FD7FC6">
              <w:rPr>
                <w:rFonts w:ascii="Calibri" w:hAnsi="Calibri"/>
                <w:i/>
                <w:color w:val="C00000"/>
                <w:sz w:val="22"/>
                <w:szCs w:val="22"/>
                <w:lang w:val="fr-FR"/>
              </w:rPr>
              <w:t xml:space="preserve"> sous-sections suivantes, vous pouvez </w:t>
            </w:r>
            <w:r>
              <w:rPr>
                <w:rFonts w:ascii="Calibri" w:hAnsi="Calibri"/>
                <w:i/>
                <w:color w:val="C00000"/>
                <w:sz w:val="22"/>
                <w:szCs w:val="22"/>
                <w:lang w:val="fr-FR"/>
              </w:rPr>
              <w:t>décrire qui sont les partenaires de l’évaluation et l’étendue de leur implication dans sa supervision. Vous pouvez inclure des informations sur la composition de l’équipe, avec autant de détails que possible sur leurs noms, leurs fonctions, le champ d’expertise de leurs organisations respectives ; ainsi que des informations sur le budget estimé de l’évaluation.</w:t>
            </w:r>
          </w:p>
          <w:p w14:paraId="0F88F2CA" w14:textId="77777777" w:rsidR="0023527C" w:rsidRPr="00FD7FC6" w:rsidRDefault="006C5324" w:rsidP="0023527C">
            <w:pPr>
              <w:rPr>
                <w:rFonts w:ascii="Calibri" w:hAnsi="Calibri"/>
                <w:i/>
                <w:color w:val="C00000"/>
                <w:sz w:val="22"/>
                <w:szCs w:val="22"/>
                <w:lang w:val="fr-FR"/>
              </w:rPr>
            </w:pPr>
            <w:r>
              <w:rPr>
                <w:rFonts w:asciiTheme="majorHAnsi" w:hAnsiTheme="majorHAnsi"/>
                <w:i/>
                <w:color w:val="C00000"/>
                <w:sz w:val="22"/>
                <w:szCs w:val="22"/>
                <w:lang w:val="fr-FR"/>
              </w:rPr>
              <w:t>(</w:t>
            </w:r>
            <w:r w:rsidR="0023527C">
              <w:rPr>
                <w:rFonts w:asciiTheme="majorHAnsi" w:hAnsiTheme="majorHAnsi"/>
                <w:i/>
                <w:color w:val="C00000"/>
                <w:sz w:val="22"/>
                <w:szCs w:val="22"/>
                <w:lang w:val="fr-FR"/>
              </w:rPr>
              <w:t>Longueur indicative</w:t>
            </w:r>
            <w:r w:rsidR="0023527C" w:rsidRPr="00DC7E0D">
              <w:rPr>
                <w:rFonts w:asciiTheme="majorHAnsi" w:hAnsiTheme="majorHAnsi"/>
                <w:i/>
                <w:color w:val="C00000"/>
                <w:sz w:val="22"/>
                <w:szCs w:val="22"/>
                <w:lang w:val="fr-FR"/>
              </w:rPr>
              <w:t xml:space="preserve"> : pas plus d</w:t>
            </w:r>
            <w:r w:rsidR="0023527C">
              <w:rPr>
                <w:rFonts w:asciiTheme="majorHAnsi" w:hAnsiTheme="majorHAnsi"/>
                <w:i/>
                <w:color w:val="C00000"/>
                <w:sz w:val="22"/>
                <w:szCs w:val="22"/>
                <w:lang w:val="fr-FR"/>
              </w:rPr>
              <w:t>e 500 mots, en plus des tableaux</w:t>
            </w:r>
            <w:r w:rsidR="0023527C" w:rsidRPr="00DC7E0D">
              <w:rPr>
                <w:rFonts w:asciiTheme="majorHAnsi" w:hAnsiTheme="majorHAnsi"/>
                <w:i/>
                <w:color w:val="C00000"/>
                <w:sz w:val="22"/>
                <w:szCs w:val="22"/>
                <w:lang w:val="fr-FR"/>
              </w:rPr>
              <w:t>.</w:t>
            </w:r>
            <w:r>
              <w:rPr>
                <w:rFonts w:asciiTheme="majorHAnsi" w:hAnsiTheme="majorHAnsi"/>
                <w:i/>
                <w:color w:val="C00000"/>
                <w:sz w:val="22"/>
                <w:szCs w:val="22"/>
                <w:lang w:val="fr-FR"/>
              </w:rPr>
              <w:t>)</w:t>
            </w:r>
          </w:p>
          <w:p w14:paraId="13D6F72B" w14:textId="77777777" w:rsidR="0023527C" w:rsidRPr="00FD6A91" w:rsidRDefault="0023527C" w:rsidP="0023527C">
            <w:pPr>
              <w:rPr>
                <w:rFonts w:ascii="Calibri" w:hAnsi="Calibri"/>
                <w:bCs/>
                <w:i/>
                <w:color w:val="C00000"/>
                <w:sz w:val="22"/>
                <w:szCs w:val="22"/>
                <w:lang w:val="fr-FR"/>
              </w:rPr>
            </w:pPr>
          </w:p>
          <w:p w14:paraId="38D4E08C" w14:textId="77777777" w:rsidR="0023527C" w:rsidRPr="00FD6A91" w:rsidRDefault="0023527C" w:rsidP="0023527C">
            <w:pPr>
              <w:tabs>
                <w:tab w:val="left" w:pos="1420"/>
              </w:tabs>
              <w:rPr>
                <w:rFonts w:asciiTheme="majorHAnsi" w:hAnsiTheme="majorHAnsi"/>
                <w:bCs/>
                <w:i/>
                <w:color w:val="C00000"/>
                <w:sz w:val="22"/>
                <w:szCs w:val="22"/>
                <w:lang w:val="fr-FR"/>
              </w:rPr>
            </w:pPr>
            <w:r w:rsidRPr="00FD6A91">
              <w:rPr>
                <w:rFonts w:ascii="Calibri" w:hAnsi="Calibri"/>
                <w:bCs/>
                <w:i/>
                <w:color w:val="C00000"/>
                <w:sz w:val="22"/>
                <w:szCs w:val="22"/>
                <w:lang w:val="fr-FR"/>
              </w:rPr>
              <w:tab/>
            </w:r>
          </w:p>
        </w:tc>
      </w:tr>
      <w:tr w:rsidR="0023527C" w14:paraId="35CE054E" w14:textId="77777777" w:rsidTr="00745A49">
        <w:tblPrEx>
          <w:tblCellMar>
            <w:left w:w="108" w:type="dxa"/>
            <w:right w:w="108" w:type="dxa"/>
          </w:tblCellMar>
        </w:tblPrEx>
        <w:tc>
          <w:tcPr>
            <w:tcW w:w="8752" w:type="dxa"/>
            <w:gridSpan w:val="12"/>
            <w:tcBorders>
              <w:top w:val="nil"/>
              <w:left w:val="nil"/>
              <w:bottom w:val="single" w:sz="4" w:space="0" w:color="auto"/>
              <w:right w:val="nil"/>
            </w:tcBorders>
          </w:tcPr>
          <w:p w14:paraId="63B870D8" w14:textId="77777777" w:rsidR="0023527C" w:rsidRPr="006C5324" w:rsidRDefault="0023527C" w:rsidP="0023527C">
            <w:pPr>
              <w:pStyle w:val="Heading2"/>
              <w:numPr>
                <w:ilvl w:val="1"/>
                <w:numId w:val="1"/>
              </w:numPr>
              <w:spacing w:before="0"/>
              <w:rPr>
                <w:sz w:val="24"/>
                <w:szCs w:val="24"/>
              </w:rPr>
            </w:pPr>
            <w:r w:rsidRPr="006C5324">
              <w:rPr>
                <w:sz w:val="24"/>
                <w:szCs w:val="24"/>
              </w:rPr>
              <w:t>Gestion et supervision</w:t>
            </w:r>
          </w:p>
        </w:tc>
      </w:tr>
      <w:tr w:rsidR="0023527C" w:rsidRPr="000E4CFC" w14:paraId="563509AF" w14:textId="77777777" w:rsidTr="00745A49">
        <w:tblPrEx>
          <w:tblCellMar>
            <w:left w:w="108" w:type="dxa"/>
            <w:right w:w="108" w:type="dxa"/>
          </w:tblCellMar>
        </w:tblPrEx>
        <w:tc>
          <w:tcPr>
            <w:tcW w:w="8752" w:type="dxa"/>
            <w:gridSpan w:val="12"/>
            <w:tcBorders>
              <w:top w:val="single" w:sz="4" w:space="0" w:color="auto"/>
              <w:left w:val="single" w:sz="4" w:space="0" w:color="auto"/>
              <w:bottom w:val="single" w:sz="4" w:space="0" w:color="auto"/>
              <w:right w:val="single" w:sz="4" w:space="0" w:color="auto"/>
            </w:tcBorders>
          </w:tcPr>
          <w:p w14:paraId="3BAE5E53" w14:textId="77777777" w:rsidR="0023527C" w:rsidRPr="005B77DA" w:rsidRDefault="0023527C" w:rsidP="0023527C">
            <w:pPr>
              <w:jc w:val="both"/>
              <w:rPr>
                <w:rFonts w:ascii="Calibri" w:hAnsi="Calibri"/>
                <w:bCs/>
                <w:i/>
                <w:color w:val="C00000"/>
                <w:sz w:val="22"/>
                <w:szCs w:val="22"/>
                <w:lang w:val="fr-FR"/>
              </w:rPr>
            </w:pPr>
            <w:r w:rsidRPr="005B77DA">
              <w:rPr>
                <w:rFonts w:ascii="Calibri" w:hAnsi="Calibri"/>
                <w:bCs/>
                <w:i/>
                <w:color w:val="C00000"/>
                <w:sz w:val="22"/>
                <w:szCs w:val="22"/>
                <w:lang w:val="fr-FR"/>
              </w:rPr>
              <w:t>Listez les partenaires impliqués dans la gestion et la supervision de l’évaluation et identifier leurs rôles. Les partenaires incluent</w:t>
            </w:r>
            <w:r>
              <w:rPr>
                <w:rFonts w:ascii="Calibri" w:hAnsi="Calibri"/>
                <w:bCs/>
                <w:i/>
                <w:color w:val="C00000"/>
                <w:sz w:val="22"/>
                <w:szCs w:val="22"/>
                <w:lang w:val="fr-FR"/>
              </w:rPr>
              <w:t> :</w:t>
            </w:r>
            <w:r w:rsidRPr="005B77DA">
              <w:rPr>
                <w:rFonts w:ascii="Calibri" w:hAnsi="Calibri"/>
                <w:bCs/>
                <w:i/>
                <w:color w:val="C00000"/>
                <w:sz w:val="22"/>
                <w:szCs w:val="22"/>
                <w:lang w:val="fr-FR"/>
              </w:rPr>
              <w:t xml:space="preserve"> </w:t>
            </w:r>
          </w:p>
          <w:p w14:paraId="2B655997" w14:textId="77777777" w:rsidR="0023527C" w:rsidRPr="005B77DA" w:rsidRDefault="0023527C" w:rsidP="0023527C">
            <w:pPr>
              <w:pStyle w:val="ListParagraph"/>
              <w:numPr>
                <w:ilvl w:val="0"/>
                <w:numId w:val="4"/>
              </w:numPr>
              <w:jc w:val="both"/>
              <w:rPr>
                <w:rFonts w:ascii="Calibri" w:hAnsi="Calibri"/>
                <w:bCs/>
                <w:i/>
                <w:color w:val="C00000"/>
                <w:lang w:val="fr-FR"/>
              </w:rPr>
            </w:pPr>
            <w:r w:rsidRPr="005B77DA">
              <w:rPr>
                <w:rFonts w:ascii="Calibri" w:hAnsi="Calibri"/>
                <w:bCs/>
                <w:i/>
                <w:color w:val="C00000"/>
                <w:lang w:val="fr-FR"/>
              </w:rPr>
              <w:t>L’agence qui dirige l’évaluation et les membres de son équipe</w:t>
            </w:r>
          </w:p>
          <w:p w14:paraId="6A2ABB9D" w14:textId="77777777" w:rsidR="0023527C" w:rsidRPr="005B77DA" w:rsidRDefault="0023527C" w:rsidP="0023527C">
            <w:pPr>
              <w:pStyle w:val="ListParagraph"/>
              <w:numPr>
                <w:ilvl w:val="0"/>
                <w:numId w:val="4"/>
              </w:numPr>
              <w:jc w:val="both"/>
              <w:rPr>
                <w:rFonts w:ascii="Calibri" w:hAnsi="Calibri"/>
                <w:bCs/>
                <w:i/>
                <w:color w:val="C00000"/>
                <w:lang w:val="fr-FR"/>
              </w:rPr>
            </w:pPr>
            <w:r>
              <w:rPr>
                <w:rFonts w:ascii="Calibri" w:hAnsi="Calibri"/>
                <w:bCs/>
                <w:i/>
                <w:color w:val="C00000"/>
                <w:lang w:val="fr-FR"/>
              </w:rPr>
              <w:t>Le</w:t>
            </w:r>
            <w:r w:rsidRPr="005B77DA">
              <w:rPr>
                <w:rFonts w:ascii="Calibri" w:hAnsi="Calibri"/>
                <w:bCs/>
                <w:i/>
                <w:color w:val="C00000"/>
                <w:lang w:val="fr-FR"/>
              </w:rPr>
              <w:t xml:space="preserve"> gouvernement </w:t>
            </w:r>
            <w:r>
              <w:rPr>
                <w:rFonts w:ascii="Calibri" w:hAnsi="Calibri"/>
                <w:bCs/>
                <w:i/>
                <w:color w:val="C00000"/>
                <w:lang w:val="fr-FR"/>
              </w:rPr>
              <w:t xml:space="preserve">et ses entités impliquées </w:t>
            </w:r>
            <w:r w:rsidRPr="005B77DA">
              <w:rPr>
                <w:rFonts w:ascii="Calibri" w:hAnsi="Calibri"/>
                <w:bCs/>
                <w:i/>
                <w:color w:val="C00000"/>
                <w:lang w:val="fr-FR"/>
              </w:rPr>
              <w:t>dans l’évaluation</w:t>
            </w:r>
          </w:p>
          <w:p w14:paraId="046C5400" w14:textId="77777777" w:rsidR="0023527C" w:rsidRPr="005B77DA" w:rsidRDefault="0023527C" w:rsidP="0023527C">
            <w:pPr>
              <w:pStyle w:val="ListParagraph"/>
              <w:numPr>
                <w:ilvl w:val="0"/>
                <w:numId w:val="4"/>
              </w:numPr>
              <w:jc w:val="both"/>
              <w:rPr>
                <w:rFonts w:ascii="Calibri" w:hAnsi="Calibri"/>
                <w:bCs/>
                <w:i/>
                <w:color w:val="C00000"/>
                <w:lang w:val="fr-FR"/>
              </w:rPr>
            </w:pPr>
            <w:r w:rsidRPr="005B77DA">
              <w:rPr>
                <w:rFonts w:ascii="Calibri" w:hAnsi="Calibri"/>
                <w:bCs/>
                <w:i/>
                <w:color w:val="C00000"/>
                <w:lang w:val="fr-FR"/>
              </w:rPr>
              <w:t>Les partenaires du développement et leurs représentants ou agents</w:t>
            </w:r>
          </w:p>
          <w:p w14:paraId="4ADF2EEF" w14:textId="77777777" w:rsidR="0023527C" w:rsidRDefault="0023527C" w:rsidP="0023527C">
            <w:pPr>
              <w:jc w:val="both"/>
              <w:rPr>
                <w:rFonts w:ascii="Calibri" w:hAnsi="Calibri"/>
                <w:bCs/>
                <w:i/>
                <w:color w:val="C00000"/>
                <w:sz w:val="22"/>
                <w:szCs w:val="22"/>
                <w:lang w:val="fr-FR"/>
              </w:rPr>
            </w:pPr>
            <w:r w:rsidRPr="005B77DA">
              <w:rPr>
                <w:rFonts w:ascii="Calibri" w:hAnsi="Calibri"/>
                <w:bCs/>
                <w:i/>
                <w:color w:val="C00000"/>
                <w:sz w:val="22"/>
                <w:szCs w:val="22"/>
                <w:lang w:val="fr-FR"/>
              </w:rPr>
              <w:t>Compléte</w:t>
            </w:r>
            <w:r>
              <w:rPr>
                <w:rFonts w:ascii="Calibri" w:hAnsi="Calibri"/>
                <w:bCs/>
                <w:i/>
                <w:color w:val="C00000"/>
                <w:sz w:val="22"/>
                <w:szCs w:val="22"/>
                <w:lang w:val="fr-FR"/>
              </w:rPr>
              <w:t>z</w:t>
            </w:r>
            <w:r w:rsidRPr="005B77DA">
              <w:rPr>
                <w:rFonts w:ascii="Calibri" w:hAnsi="Calibri"/>
                <w:bCs/>
                <w:i/>
                <w:color w:val="C00000"/>
                <w:sz w:val="22"/>
                <w:szCs w:val="22"/>
                <w:lang w:val="fr-FR"/>
              </w:rPr>
              <w:t xml:space="preserve"> le tableau 3 sur l’équipe de gestion et de supervision de l’évaluation.</w:t>
            </w:r>
          </w:p>
          <w:p w14:paraId="6F1863BC" w14:textId="77777777" w:rsidR="006C5324" w:rsidRDefault="006C5324" w:rsidP="0023527C">
            <w:pPr>
              <w:jc w:val="both"/>
              <w:rPr>
                <w:rFonts w:ascii="Calibri" w:hAnsi="Calibri"/>
                <w:bCs/>
                <w:i/>
                <w:color w:val="C00000"/>
                <w:sz w:val="22"/>
                <w:szCs w:val="22"/>
                <w:lang w:val="fr-FR"/>
              </w:rPr>
            </w:pPr>
          </w:p>
          <w:p w14:paraId="15B70621" w14:textId="77777777" w:rsidR="006C5324" w:rsidRDefault="006C5324" w:rsidP="0023527C">
            <w:pPr>
              <w:jc w:val="both"/>
              <w:rPr>
                <w:rFonts w:asciiTheme="majorHAnsi" w:hAnsiTheme="majorHAnsi"/>
                <w:bCs/>
                <w:i/>
                <w:color w:val="C00000"/>
                <w:sz w:val="22"/>
                <w:szCs w:val="22"/>
                <w:lang w:val="fr-FR"/>
              </w:rPr>
            </w:pPr>
            <w:r w:rsidRPr="001D0A66">
              <w:rPr>
                <w:rFonts w:asciiTheme="majorHAnsi" w:hAnsiTheme="majorHAnsi"/>
                <w:bCs/>
                <w:i/>
                <w:color w:val="C00000"/>
                <w:sz w:val="22"/>
                <w:szCs w:val="22"/>
                <w:lang w:val="fr-FR"/>
              </w:rPr>
              <w:t>Identifie</w:t>
            </w:r>
            <w:r>
              <w:rPr>
                <w:rFonts w:asciiTheme="majorHAnsi" w:hAnsiTheme="majorHAnsi"/>
                <w:bCs/>
                <w:i/>
                <w:color w:val="C00000"/>
                <w:sz w:val="22"/>
                <w:szCs w:val="22"/>
                <w:lang w:val="fr-FR"/>
              </w:rPr>
              <w:t>z</w:t>
            </w:r>
            <w:r w:rsidRPr="001D0A66">
              <w:rPr>
                <w:rFonts w:asciiTheme="majorHAnsi" w:hAnsiTheme="majorHAnsi"/>
                <w:bCs/>
                <w:i/>
                <w:color w:val="C00000"/>
                <w:sz w:val="22"/>
                <w:szCs w:val="22"/>
                <w:lang w:val="fr-FR"/>
              </w:rPr>
              <w:t xml:space="preserve"> les autres partenaires impliqués dans la gestion et la supervision de l’évaluation, comme </w:t>
            </w:r>
            <w:r>
              <w:rPr>
                <w:rFonts w:asciiTheme="majorHAnsi" w:hAnsiTheme="majorHAnsi"/>
                <w:bCs/>
                <w:i/>
                <w:color w:val="C00000"/>
                <w:sz w:val="22"/>
                <w:szCs w:val="22"/>
                <w:lang w:val="fr-FR"/>
              </w:rPr>
              <w:t>l’institution supérieure de contrôle, le parlement, l’agence anticorruption, l’agence indépendante des marchés publics, la chambre de commerce et les autres organisations de la société civile.</w:t>
            </w:r>
          </w:p>
          <w:p w14:paraId="2972E9F2" w14:textId="77777777" w:rsidR="006C5324" w:rsidRDefault="006C5324" w:rsidP="0023527C">
            <w:pPr>
              <w:jc w:val="both"/>
              <w:rPr>
                <w:rFonts w:asciiTheme="majorHAnsi" w:hAnsiTheme="majorHAnsi"/>
                <w:bCs/>
                <w:i/>
                <w:color w:val="C00000"/>
                <w:sz w:val="22"/>
                <w:szCs w:val="22"/>
                <w:lang w:val="fr-FR"/>
              </w:rPr>
            </w:pPr>
          </w:p>
          <w:p w14:paraId="3885A71B" w14:textId="77777777" w:rsidR="006C5324" w:rsidRDefault="006C5324" w:rsidP="0023527C">
            <w:pPr>
              <w:jc w:val="both"/>
              <w:rPr>
                <w:rFonts w:asciiTheme="majorHAnsi" w:hAnsiTheme="majorHAnsi"/>
                <w:bCs/>
                <w:i/>
                <w:color w:val="C00000"/>
                <w:sz w:val="22"/>
                <w:szCs w:val="22"/>
                <w:lang w:val="fr-FR"/>
              </w:rPr>
            </w:pPr>
          </w:p>
          <w:p w14:paraId="7A688781" w14:textId="77777777" w:rsidR="006C5324" w:rsidRDefault="006C5324" w:rsidP="0023527C">
            <w:pPr>
              <w:jc w:val="both"/>
              <w:rPr>
                <w:rFonts w:asciiTheme="majorHAnsi" w:hAnsiTheme="majorHAnsi"/>
                <w:bCs/>
                <w:i/>
                <w:color w:val="C00000"/>
                <w:sz w:val="22"/>
                <w:szCs w:val="22"/>
                <w:lang w:val="fr-FR"/>
              </w:rPr>
            </w:pPr>
          </w:p>
          <w:p w14:paraId="172351C2" w14:textId="77777777" w:rsidR="006C5324" w:rsidRDefault="006C5324" w:rsidP="0023527C">
            <w:pPr>
              <w:jc w:val="both"/>
              <w:rPr>
                <w:rFonts w:asciiTheme="majorHAnsi" w:hAnsiTheme="majorHAnsi"/>
                <w:bCs/>
                <w:i/>
                <w:color w:val="C00000"/>
                <w:sz w:val="22"/>
                <w:szCs w:val="22"/>
                <w:lang w:val="fr-FR"/>
              </w:rPr>
            </w:pPr>
          </w:p>
          <w:p w14:paraId="4104368D" w14:textId="77777777" w:rsidR="006C5324" w:rsidRDefault="006C5324" w:rsidP="0023527C">
            <w:pPr>
              <w:jc w:val="both"/>
              <w:rPr>
                <w:rFonts w:asciiTheme="majorHAnsi" w:hAnsiTheme="majorHAnsi"/>
                <w:bCs/>
                <w:i/>
                <w:color w:val="C00000"/>
                <w:sz w:val="22"/>
                <w:szCs w:val="22"/>
                <w:lang w:val="fr-FR"/>
              </w:rPr>
            </w:pPr>
          </w:p>
          <w:p w14:paraId="59AD861B" w14:textId="77777777" w:rsidR="006C5324" w:rsidRDefault="006C5324" w:rsidP="0023527C">
            <w:pPr>
              <w:jc w:val="both"/>
              <w:rPr>
                <w:rFonts w:asciiTheme="majorHAnsi" w:hAnsiTheme="majorHAnsi"/>
                <w:bCs/>
                <w:i/>
                <w:color w:val="C00000"/>
                <w:sz w:val="22"/>
                <w:szCs w:val="22"/>
                <w:lang w:val="fr-FR"/>
              </w:rPr>
            </w:pPr>
          </w:p>
          <w:p w14:paraId="70FE8D33" w14:textId="77777777" w:rsidR="006C5324" w:rsidRDefault="006C5324" w:rsidP="0023527C">
            <w:pPr>
              <w:jc w:val="both"/>
              <w:rPr>
                <w:rFonts w:asciiTheme="majorHAnsi" w:hAnsiTheme="majorHAnsi"/>
                <w:bCs/>
                <w:i/>
                <w:color w:val="C00000"/>
                <w:sz w:val="22"/>
                <w:szCs w:val="22"/>
                <w:lang w:val="fr-FR"/>
              </w:rPr>
            </w:pPr>
          </w:p>
          <w:p w14:paraId="707BE419" w14:textId="77777777" w:rsidR="006C5324" w:rsidRDefault="006C5324" w:rsidP="0023527C">
            <w:pPr>
              <w:jc w:val="both"/>
              <w:rPr>
                <w:rFonts w:asciiTheme="majorHAnsi" w:hAnsiTheme="majorHAnsi"/>
                <w:bCs/>
                <w:i/>
                <w:color w:val="C00000"/>
                <w:sz w:val="22"/>
                <w:szCs w:val="22"/>
                <w:lang w:val="fr-FR"/>
              </w:rPr>
            </w:pPr>
          </w:p>
          <w:p w14:paraId="5BEA759D" w14:textId="77777777" w:rsidR="006C5324" w:rsidRDefault="006C5324" w:rsidP="0023527C">
            <w:pPr>
              <w:jc w:val="both"/>
              <w:rPr>
                <w:rFonts w:asciiTheme="majorHAnsi" w:hAnsiTheme="majorHAnsi"/>
                <w:bCs/>
                <w:i/>
                <w:color w:val="C00000"/>
                <w:sz w:val="22"/>
                <w:szCs w:val="22"/>
                <w:lang w:val="fr-FR"/>
              </w:rPr>
            </w:pPr>
          </w:p>
          <w:p w14:paraId="4CAEDC7B" w14:textId="77777777" w:rsidR="006C5324" w:rsidRDefault="006C5324" w:rsidP="0023527C">
            <w:pPr>
              <w:jc w:val="both"/>
              <w:rPr>
                <w:rFonts w:asciiTheme="majorHAnsi" w:hAnsiTheme="majorHAnsi"/>
                <w:bCs/>
                <w:i/>
                <w:color w:val="C00000"/>
                <w:sz w:val="22"/>
                <w:szCs w:val="22"/>
                <w:lang w:val="fr-FR"/>
              </w:rPr>
            </w:pPr>
          </w:p>
          <w:p w14:paraId="6B4D295B" w14:textId="77777777" w:rsidR="006C5324" w:rsidRDefault="006C5324" w:rsidP="0023527C">
            <w:pPr>
              <w:jc w:val="both"/>
              <w:rPr>
                <w:rFonts w:asciiTheme="majorHAnsi" w:hAnsiTheme="majorHAnsi"/>
                <w:bCs/>
                <w:i/>
                <w:color w:val="C00000"/>
                <w:sz w:val="22"/>
                <w:szCs w:val="22"/>
                <w:lang w:val="fr-FR"/>
              </w:rPr>
            </w:pPr>
          </w:p>
          <w:p w14:paraId="0A387DA0" w14:textId="77777777" w:rsidR="006C5324" w:rsidRDefault="006C5324" w:rsidP="0023527C">
            <w:pPr>
              <w:jc w:val="both"/>
              <w:rPr>
                <w:rFonts w:asciiTheme="majorHAnsi" w:hAnsiTheme="majorHAnsi"/>
                <w:bCs/>
                <w:i/>
                <w:color w:val="C00000"/>
                <w:sz w:val="22"/>
                <w:szCs w:val="22"/>
                <w:lang w:val="fr-FR"/>
              </w:rPr>
            </w:pPr>
          </w:p>
          <w:p w14:paraId="34381674" w14:textId="77777777" w:rsidR="006C5324" w:rsidRDefault="006C5324" w:rsidP="0023527C">
            <w:pPr>
              <w:jc w:val="both"/>
              <w:rPr>
                <w:rFonts w:asciiTheme="majorHAnsi" w:hAnsiTheme="majorHAnsi"/>
                <w:bCs/>
                <w:i/>
                <w:color w:val="C00000"/>
                <w:sz w:val="22"/>
                <w:szCs w:val="22"/>
                <w:lang w:val="fr-FR"/>
              </w:rPr>
            </w:pPr>
          </w:p>
          <w:p w14:paraId="66C223E0" w14:textId="77777777" w:rsidR="006C5324" w:rsidRDefault="006C5324" w:rsidP="0023527C">
            <w:pPr>
              <w:jc w:val="both"/>
              <w:rPr>
                <w:rFonts w:asciiTheme="majorHAnsi" w:hAnsiTheme="majorHAnsi"/>
                <w:bCs/>
                <w:i/>
                <w:color w:val="C00000"/>
                <w:sz w:val="22"/>
                <w:szCs w:val="22"/>
                <w:lang w:val="fr-FR"/>
              </w:rPr>
            </w:pPr>
          </w:p>
          <w:p w14:paraId="40E72A02" w14:textId="77777777" w:rsidR="006C5324" w:rsidRDefault="006C5324" w:rsidP="0023527C">
            <w:pPr>
              <w:jc w:val="both"/>
              <w:rPr>
                <w:rFonts w:asciiTheme="majorHAnsi" w:hAnsiTheme="majorHAnsi"/>
                <w:bCs/>
                <w:i/>
                <w:color w:val="C00000"/>
                <w:sz w:val="22"/>
                <w:szCs w:val="22"/>
                <w:lang w:val="fr-FR"/>
              </w:rPr>
            </w:pPr>
          </w:p>
          <w:p w14:paraId="7F435C33" w14:textId="77777777" w:rsidR="006C5324" w:rsidRPr="005B77DA" w:rsidRDefault="006C5324" w:rsidP="0023527C">
            <w:pPr>
              <w:jc w:val="both"/>
              <w:rPr>
                <w:rFonts w:asciiTheme="majorHAnsi" w:hAnsiTheme="majorHAnsi"/>
                <w:bCs/>
                <w:i/>
                <w:color w:val="C00000"/>
                <w:sz w:val="22"/>
                <w:szCs w:val="22"/>
                <w:lang w:val="fr-FR"/>
              </w:rPr>
            </w:pPr>
          </w:p>
        </w:tc>
      </w:tr>
      <w:tr w:rsidR="0023527C" w:rsidRPr="000E4CFC" w14:paraId="5785BCD8" w14:textId="77777777" w:rsidTr="00745A49">
        <w:tblPrEx>
          <w:tblCellMar>
            <w:left w:w="108" w:type="dxa"/>
            <w:right w:w="108" w:type="dxa"/>
          </w:tblCellMar>
        </w:tblPrEx>
        <w:tc>
          <w:tcPr>
            <w:tcW w:w="8752" w:type="dxa"/>
            <w:gridSpan w:val="12"/>
            <w:tcBorders>
              <w:top w:val="single" w:sz="4" w:space="0" w:color="auto"/>
              <w:left w:val="nil"/>
              <w:bottom w:val="nil"/>
              <w:right w:val="nil"/>
            </w:tcBorders>
          </w:tcPr>
          <w:p w14:paraId="4BC173D6" w14:textId="77777777" w:rsidR="0023527C" w:rsidRPr="005B77DA" w:rsidRDefault="0023527C" w:rsidP="0023527C">
            <w:pPr>
              <w:rPr>
                <w:rFonts w:asciiTheme="majorHAnsi" w:hAnsiTheme="majorHAnsi"/>
                <w:bCs/>
                <w:i/>
                <w:color w:val="C00000"/>
                <w:sz w:val="22"/>
                <w:szCs w:val="22"/>
                <w:lang w:val="fr-FR"/>
              </w:rPr>
            </w:pPr>
          </w:p>
        </w:tc>
      </w:tr>
      <w:tr w:rsidR="0023527C" w:rsidRPr="000E4CFC" w14:paraId="6C7F6FE1" w14:textId="77777777" w:rsidTr="00745A49">
        <w:tblPrEx>
          <w:tblCellMar>
            <w:left w:w="108" w:type="dxa"/>
            <w:right w:w="108" w:type="dxa"/>
          </w:tblCellMar>
        </w:tblPrEx>
        <w:tc>
          <w:tcPr>
            <w:tcW w:w="8752" w:type="dxa"/>
            <w:gridSpan w:val="12"/>
            <w:tcBorders>
              <w:top w:val="nil"/>
              <w:left w:val="nil"/>
              <w:bottom w:val="single" w:sz="4" w:space="0" w:color="auto"/>
              <w:right w:val="nil"/>
            </w:tcBorders>
            <w:shd w:val="clear" w:color="auto" w:fill="FFFFFF" w:themeFill="background1"/>
          </w:tcPr>
          <w:p w14:paraId="40AA9E15" w14:textId="77777777" w:rsidR="0023527C" w:rsidRPr="005B77DA" w:rsidRDefault="0023527C" w:rsidP="0023527C">
            <w:pPr>
              <w:rPr>
                <w:rFonts w:asciiTheme="majorHAnsi" w:hAnsiTheme="majorHAnsi"/>
                <w:b/>
                <w:sz w:val="22"/>
                <w:szCs w:val="22"/>
                <w:lang w:val="fr-FR"/>
              </w:rPr>
            </w:pPr>
            <w:r w:rsidRPr="005B77DA">
              <w:rPr>
                <w:rFonts w:asciiTheme="majorHAnsi" w:hAnsiTheme="majorHAnsi"/>
                <w:b/>
                <w:sz w:val="22"/>
                <w:szCs w:val="22"/>
                <w:lang w:val="fr-FR"/>
              </w:rPr>
              <w:t>Tableau 3. Equipe de gestion et de supervision</w:t>
            </w:r>
          </w:p>
        </w:tc>
      </w:tr>
      <w:tr w:rsidR="0023527C" w14:paraId="084A6314" w14:textId="77777777" w:rsidTr="000D4881">
        <w:tblPrEx>
          <w:tblCellMar>
            <w:left w:w="108" w:type="dxa"/>
            <w:right w:w="108" w:type="dxa"/>
          </w:tblCellMar>
        </w:tblPrEx>
        <w:trPr>
          <w:trHeight w:val="198"/>
        </w:trPr>
        <w:tc>
          <w:tcPr>
            <w:tcW w:w="44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F40C49" w14:textId="77777777" w:rsidR="0023527C" w:rsidRPr="004527C0" w:rsidRDefault="0023527C" w:rsidP="0023527C">
            <w:pPr>
              <w:rPr>
                <w:rFonts w:asciiTheme="majorHAnsi" w:hAnsiTheme="majorHAnsi"/>
                <w:b/>
                <w:sz w:val="18"/>
                <w:szCs w:val="18"/>
              </w:rPr>
            </w:pPr>
            <w:r>
              <w:rPr>
                <w:rFonts w:asciiTheme="majorHAnsi" w:hAnsiTheme="majorHAnsi"/>
                <w:b/>
                <w:sz w:val="18"/>
                <w:szCs w:val="18"/>
              </w:rPr>
              <w:t xml:space="preserve">Nom de </w:t>
            </w:r>
            <w:proofErr w:type="spellStart"/>
            <w:r>
              <w:rPr>
                <w:rFonts w:asciiTheme="majorHAnsi" w:hAnsiTheme="majorHAnsi"/>
                <w:b/>
                <w:sz w:val="18"/>
                <w:szCs w:val="18"/>
              </w:rPr>
              <w:t>l’organisation</w:t>
            </w:r>
            <w:proofErr w:type="spellEnd"/>
            <w:r w:rsidRPr="004527C0">
              <w:rPr>
                <w:rFonts w:asciiTheme="majorHAnsi" w:hAnsiTheme="majorHAnsi"/>
                <w:b/>
                <w:sz w:val="18"/>
                <w:szCs w:val="18"/>
              </w:rPr>
              <w:t xml:space="preserve"> </w:t>
            </w:r>
          </w:p>
        </w:tc>
        <w:tc>
          <w:tcPr>
            <w:tcW w:w="426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84EF9" w14:textId="77777777" w:rsidR="0023527C" w:rsidRPr="004527C0" w:rsidRDefault="0023527C" w:rsidP="0023527C">
            <w:pPr>
              <w:rPr>
                <w:rFonts w:asciiTheme="majorHAnsi" w:hAnsiTheme="majorHAnsi"/>
                <w:b/>
                <w:sz w:val="18"/>
                <w:szCs w:val="18"/>
              </w:rPr>
            </w:pPr>
            <w:proofErr w:type="spellStart"/>
            <w:r>
              <w:rPr>
                <w:rFonts w:asciiTheme="majorHAnsi" w:hAnsiTheme="majorHAnsi"/>
                <w:b/>
                <w:sz w:val="18"/>
                <w:szCs w:val="18"/>
              </w:rPr>
              <w:t>Membres</w:t>
            </w:r>
            <w:proofErr w:type="spellEnd"/>
            <w:r>
              <w:rPr>
                <w:rFonts w:asciiTheme="majorHAnsi" w:hAnsiTheme="majorHAnsi"/>
                <w:b/>
                <w:sz w:val="18"/>
                <w:szCs w:val="18"/>
              </w:rPr>
              <w:t xml:space="preserve"> de </w:t>
            </w:r>
            <w:proofErr w:type="spellStart"/>
            <w:r>
              <w:rPr>
                <w:rFonts w:asciiTheme="majorHAnsi" w:hAnsiTheme="majorHAnsi"/>
                <w:b/>
                <w:sz w:val="18"/>
                <w:szCs w:val="18"/>
              </w:rPr>
              <w:t>l’équipe</w:t>
            </w:r>
            <w:proofErr w:type="spellEnd"/>
          </w:p>
        </w:tc>
      </w:tr>
      <w:tr w:rsidR="0023527C" w:rsidRPr="0023527C" w14:paraId="7DF82A27"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28C7A7B9" w14:textId="77777777" w:rsidR="0023527C" w:rsidRPr="001D0A66" w:rsidRDefault="0023527C" w:rsidP="0023527C">
            <w:pPr>
              <w:tabs>
                <w:tab w:val="left" w:pos="1347"/>
              </w:tabs>
              <w:rPr>
                <w:rFonts w:asciiTheme="majorHAnsi" w:hAnsiTheme="majorHAnsi"/>
                <w:color w:val="C00000"/>
                <w:sz w:val="18"/>
                <w:szCs w:val="18"/>
                <w:lang w:val="fr-FR"/>
              </w:rPr>
            </w:pPr>
            <w:r w:rsidRPr="001D0A66">
              <w:rPr>
                <w:rFonts w:asciiTheme="majorHAnsi" w:hAnsiTheme="majorHAnsi"/>
                <w:color w:val="C00000"/>
                <w:sz w:val="18"/>
                <w:szCs w:val="18"/>
                <w:lang w:val="fr-FR"/>
              </w:rPr>
              <w:t>Représentant du gouvernement 1 (</w:t>
            </w:r>
            <w:r>
              <w:rPr>
                <w:rFonts w:asciiTheme="majorHAnsi" w:hAnsiTheme="majorHAnsi"/>
                <w:color w:val="C00000"/>
                <w:sz w:val="18"/>
                <w:szCs w:val="18"/>
                <w:lang w:val="fr-FR"/>
              </w:rPr>
              <w:t>présidence</w:t>
            </w:r>
            <w:r w:rsidRPr="001D0A66">
              <w:rPr>
                <w:rFonts w:asciiTheme="majorHAnsi" w:hAnsiTheme="majorHAnsi"/>
                <w:color w:val="C00000"/>
                <w:sz w:val="18"/>
                <w:szCs w:val="18"/>
                <w:lang w:val="fr-FR"/>
              </w:rPr>
              <w:t>)</w:t>
            </w:r>
            <w:r w:rsidRPr="001D0A66">
              <w:rPr>
                <w:rFonts w:asciiTheme="majorHAnsi" w:hAnsiTheme="majorHAnsi"/>
                <w:color w:val="C00000"/>
                <w:sz w:val="18"/>
                <w:szCs w:val="18"/>
                <w:lang w:val="fr-FR"/>
              </w:rPr>
              <w:tab/>
            </w:r>
          </w:p>
        </w:tc>
        <w:tc>
          <w:tcPr>
            <w:tcW w:w="4260" w:type="dxa"/>
            <w:gridSpan w:val="7"/>
            <w:tcBorders>
              <w:top w:val="single" w:sz="4" w:space="0" w:color="auto"/>
              <w:left w:val="single" w:sz="4" w:space="0" w:color="auto"/>
              <w:bottom w:val="single" w:sz="4" w:space="0" w:color="auto"/>
              <w:right w:val="single" w:sz="4" w:space="0" w:color="auto"/>
            </w:tcBorders>
          </w:tcPr>
          <w:p w14:paraId="0E7A1EB1" w14:textId="77777777" w:rsidR="0023527C" w:rsidRPr="005B77DA" w:rsidRDefault="0023527C" w:rsidP="0023527C">
            <w:pPr>
              <w:rPr>
                <w:rFonts w:asciiTheme="majorHAnsi" w:hAnsiTheme="majorHAnsi"/>
                <w:color w:val="C00000"/>
                <w:sz w:val="18"/>
                <w:szCs w:val="18"/>
                <w:lang w:val="fr-FR"/>
              </w:rPr>
            </w:pPr>
            <w:r w:rsidRPr="005B77DA">
              <w:rPr>
                <w:rFonts w:asciiTheme="majorHAnsi" w:hAnsiTheme="majorHAnsi"/>
                <w:color w:val="C00000"/>
                <w:sz w:val="18"/>
                <w:szCs w:val="18"/>
                <w:lang w:val="fr-FR"/>
              </w:rPr>
              <w:t>Nom et fonctions du représentant</w:t>
            </w:r>
          </w:p>
        </w:tc>
      </w:tr>
      <w:tr w:rsidR="0023527C" w:rsidRPr="0023527C" w14:paraId="32AC0661"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3476050E" w14:textId="77777777" w:rsidR="0023527C" w:rsidRPr="00F614BC" w:rsidRDefault="0023527C" w:rsidP="0023527C">
            <w:pPr>
              <w:rPr>
                <w:rFonts w:asciiTheme="majorHAnsi" w:hAnsiTheme="majorHAnsi"/>
                <w:color w:val="C00000"/>
                <w:sz w:val="18"/>
                <w:szCs w:val="18"/>
              </w:rPr>
            </w:pPr>
            <w:r>
              <w:rPr>
                <w:rFonts w:asciiTheme="majorHAnsi" w:hAnsiTheme="majorHAnsi"/>
                <w:color w:val="C00000"/>
                <w:sz w:val="18"/>
                <w:szCs w:val="18"/>
                <w:lang w:val="fr-FR"/>
              </w:rPr>
              <w:t xml:space="preserve">Représentant du gouvernement </w:t>
            </w:r>
            <w:r w:rsidRPr="00F614BC">
              <w:rPr>
                <w:rFonts w:asciiTheme="majorHAnsi" w:hAnsiTheme="majorHAnsi"/>
                <w:color w:val="C00000"/>
                <w:sz w:val="18"/>
                <w:szCs w:val="18"/>
              </w:rPr>
              <w:t xml:space="preserve">2 </w:t>
            </w:r>
          </w:p>
        </w:tc>
        <w:tc>
          <w:tcPr>
            <w:tcW w:w="4260" w:type="dxa"/>
            <w:gridSpan w:val="7"/>
            <w:tcBorders>
              <w:top w:val="single" w:sz="4" w:space="0" w:color="auto"/>
              <w:left w:val="single" w:sz="4" w:space="0" w:color="auto"/>
              <w:bottom w:val="single" w:sz="4" w:space="0" w:color="auto"/>
              <w:right w:val="single" w:sz="4" w:space="0" w:color="auto"/>
            </w:tcBorders>
          </w:tcPr>
          <w:p w14:paraId="2EACB517" w14:textId="77777777" w:rsidR="0023527C" w:rsidRPr="001D0A66" w:rsidRDefault="0023527C" w:rsidP="0023527C">
            <w:pPr>
              <w:rPr>
                <w:rFonts w:asciiTheme="majorHAnsi" w:hAnsiTheme="majorHAnsi"/>
                <w:color w:val="C00000"/>
                <w:sz w:val="18"/>
                <w:szCs w:val="18"/>
                <w:lang w:val="fr-FR"/>
              </w:rPr>
            </w:pPr>
            <w:r w:rsidRPr="008B68E6">
              <w:rPr>
                <w:rFonts w:asciiTheme="majorHAnsi" w:hAnsiTheme="majorHAnsi"/>
                <w:color w:val="C00000"/>
                <w:sz w:val="18"/>
                <w:szCs w:val="18"/>
                <w:lang w:val="fr-FR"/>
              </w:rPr>
              <w:t>Nom et fonctions du représentant</w:t>
            </w:r>
          </w:p>
        </w:tc>
      </w:tr>
      <w:tr w:rsidR="0023527C" w:rsidRPr="0023527C" w14:paraId="49EE0B20"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0C7D749C" w14:textId="77777777" w:rsidR="0023527C" w:rsidRPr="00F614BC" w:rsidRDefault="0023527C" w:rsidP="0023527C">
            <w:pPr>
              <w:rPr>
                <w:rFonts w:asciiTheme="majorHAnsi" w:hAnsiTheme="majorHAnsi"/>
                <w:color w:val="C00000"/>
                <w:sz w:val="18"/>
                <w:szCs w:val="18"/>
              </w:rPr>
            </w:pPr>
            <w:proofErr w:type="spellStart"/>
            <w:r>
              <w:rPr>
                <w:rFonts w:asciiTheme="majorHAnsi" w:hAnsiTheme="majorHAnsi"/>
                <w:color w:val="C00000"/>
                <w:sz w:val="18"/>
                <w:szCs w:val="18"/>
              </w:rPr>
              <w:t>Partenaire</w:t>
            </w:r>
            <w:proofErr w:type="spellEnd"/>
            <w:r>
              <w:rPr>
                <w:rFonts w:asciiTheme="majorHAnsi" w:hAnsiTheme="majorHAnsi"/>
                <w:color w:val="C00000"/>
                <w:sz w:val="18"/>
                <w:szCs w:val="18"/>
              </w:rPr>
              <w:t xml:space="preserve"> du </w:t>
            </w:r>
            <w:proofErr w:type="spellStart"/>
            <w:r>
              <w:rPr>
                <w:rFonts w:asciiTheme="majorHAnsi" w:hAnsiTheme="majorHAnsi"/>
                <w:color w:val="C00000"/>
                <w:sz w:val="18"/>
                <w:szCs w:val="18"/>
              </w:rPr>
              <w:t>dé</w:t>
            </w:r>
            <w:r w:rsidRPr="00F614BC">
              <w:rPr>
                <w:rFonts w:asciiTheme="majorHAnsi" w:hAnsiTheme="majorHAnsi"/>
                <w:color w:val="C00000"/>
                <w:sz w:val="18"/>
                <w:szCs w:val="18"/>
              </w:rPr>
              <w:t>velop</w:t>
            </w:r>
            <w:r>
              <w:rPr>
                <w:rFonts w:asciiTheme="majorHAnsi" w:hAnsiTheme="majorHAnsi"/>
                <w:color w:val="C00000"/>
                <w:sz w:val="18"/>
                <w:szCs w:val="18"/>
              </w:rPr>
              <w:t>pe</w:t>
            </w:r>
            <w:r w:rsidRPr="00F614BC">
              <w:rPr>
                <w:rFonts w:asciiTheme="majorHAnsi" w:hAnsiTheme="majorHAnsi"/>
                <w:color w:val="C00000"/>
                <w:sz w:val="18"/>
                <w:szCs w:val="18"/>
              </w:rPr>
              <w:t>ment</w:t>
            </w:r>
            <w:proofErr w:type="spellEnd"/>
            <w:r w:rsidRPr="00F614BC">
              <w:rPr>
                <w:rFonts w:asciiTheme="majorHAnsi" w:hAnsiTheme="majorHAnsi"/>
                <w:color w:val="C00000"/>
                <w:sz w:val="18"/>
                <w:szCs w:val="18"/>
              </w:rPr>
              <w:t xml:space="preserve"> 1</w:t>
            </w:r>
          </w:p>
        </w:tc>
        <w:tc>
          <w:tcPr>
            <w:tcW w:w="4260" w:type="dxa"/>
            <w:gridSpan w:val="7"/>
            <w:tcBorders>
              <w:top w:val="single" w:sz="4" w:space="0" w:color="auto"/>
              <w:left w:val="single" w:sz="4" w:space="0" w:color="auto"/>
              <w:bottom w:val="single" w:sz="4" w:space="0" w:color="auto"/>
              <w:right w:val="single" w:sz="4" w:space="0" w:color="auto"/>
            </w:tcBorders>
          </w:tcPr>
          <w:p w14:paraId="43EF2F15" w14:textId="77777777" w:rsidR="0023527C" w:rsidRPr="001D0A66" w:rsidRDefault="0023527C" w:rsidP="0023527C">
            <w:pPr>
              <w:rPr>
                <w:rFonts w:asciiTheme="majorHAnsi" w:hAnsiTheme="majorHAnsi"/>
                <w:color w:val="C00000"/>
                <w:sz w:val="18"/>
                <w:szCs w:val="18"/>
                <w:lang w:val="fr-FR"/>
              </w:rPr>
            </w:pPr>
            <w:r w:rsidRPr="008B68E6">
              <w:rPr>
                <w:rFonts w:asciiTheme="majorHAnsi" w:hAnsiTheme="majorHAnsi"/>
                <w:color w:val="C00000"/>
                <w:sz w:val="18"/>
                <w:szCs w:val="18"/>
                <w:lang w:val="fr-FR"/>
              </w:rPr>
              <w:t>Nom et fonctions du représentant</w:t>
            </w:r>
          </w:p>
        </w:tc>
      </w:tr>
      <w:tr w:rsidR="0023527C" w:rsidRPr="0023527C" w14:paraId="5BF2A412"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4C2DA3F0" w14:textId="77777777" w:rsidR="0023527C" w:rsidRPr="00F614BC" w:rsidRDefault="0023527C" w:rsidP="0023527C">
            <w:pPr>
              <w:rPr>
                <w:rFonts w:asciiTheme="majorHAnsi" w:hAnsiTheme="majorHAnsi"/>
                <w:color w:val="C00000"/>
                <w:sz w:val="18"/>
                <w:szCs w:val="18"/>
              </w:rPr>
            </w:pPr>
            <w:proofErr w:type="spellStart"/>
            <w:r>
              <w:rPr>
                <w:rFonts w:asciiTheme="majorHAnsi" w:hAnsiTheme="majorHAnsi"/>
                <w:color w:val="C00000"/>
                <w:sz w:val="18"/>
                <w:szCs w:val="18"/>
              </w:rPr>
              <w:t>Partenaire</w:t>
            </w:r>
            <w:proofErr w:type="spellEnd"/>
            <w:r>
              <w:rPr>
                <w:rFonts w:asciiTheme="majorHAnsi" w:hAnsiTheme="majorHAnsi"/>
                <w:color w:val="C00000"/>
                <w:sz w:val="18"/>
                <w:szCs w:val="18"/>
              </w:rPr>
              <w:t xml:space="preserve"> du </w:t>
            </w:r>
            <w:proofErr w:type="spellStart"/>
            <w:r>
              <w:rPr>
                <w:rFonts w:asciiTheme="majorHAnsi" w:hAnsiTheme="majorHAnsi"/>
                <w:color w:val="C00000"/>
                <w:sz w:val="18"/>
                <w:szCs w:val="18"/>
              </w:rPr>
              <w:t>dé</w:t>
            </w:r>
            <w:r w:rsidRPr="00F614BC">
              <w:rPr>
                <w:rFonts w:asciiTheme="majorHAnsi" w:hAnsiTheme="majorHAnsi"/>
                <w:color w:val="C00000"/>
                <w:sz w:val="18"/>
                <w:szCs w:val="18"/>
              </w:rPr>
              <w:t>velop</w:t>
            </w:r>
            <w:r>
              <w:rPr>
                <w:rFonts w:asciiTheme="majorHAnsi" w:hAnsiTheme="majorHAnsi"/>
                <w:color w:val="C00000"/>
                <w:sz w:val="18"/>
                <w:szCs w:val="18"/>
              </w:rPr>
              <w:t>pe</w:t>
            </w:r>
            <w:r w:rsidRPr="00F614BC">
              <w:rPr>
                <w:rFonts w:asciiTheme="majorHAnsi" w:hAnsiTheme="majorHAnsi"/>
                <w:color w:val="C00000"/>
                <w:sz w:val="18"/>
                <w:szCs w:val="18"/>
              </w:rPr>
              <w:t>ment</w:t>
            </w:r>
            <w:proofErr w:type="spellEnd"/>
            <w:r w:rsidRPr="00F614BC">
              <w:rPr>
                <w:rFonts w:asciiTheme="majorHAnsi" w:hAnsiTheme="majorHAnsi"/>
                <w:color w:val="C00000"/>
                <w:sz w:val="18"/>
                <w:szCs w:val="18"/>
              </w:rPr>
              <w:t xml:space="preserve"> 2</w:t>
            </w:r>
            <w:r>
              <w:rPr>
                <w:rFonts w:asciiTheme="majorHAnsi" w:hAnsiTheme="majorHAnsi"/>
                <w:color w:val="C00000"/>
                <w:sz w:val="18"/>
                <w:szCs w:val="18"/>
              </w:rPr>
              <w:t xml:space="preserve">, </w:t>
            </w:r>
            <w:r w:rsidRPr="00F614BC">
              <w:rPr>
                <w:rFonts w:asciiTheme="majorHAnsi" w:hAnsiTheme="majorHAnsi"/>
                <w:color w:val="C00000"/>
                <w:sz w:val="18"/>
                <w:szCs w:val="18"/>
              </w:rPr>
              <w:t>etc.</w:t>
            </w:r>
          </w:p>
        </w:tc>
        <w:tc>
          <w:tcPr>
            <w:tcW w:w="4260" w:type="dxa"/>
            <w:gridSpan w:val="7"/>
            <w:tcBorders>
              <w:top w:val="single" w:sz="4" w:space="0" w:color="auto"/>
              <w:left w:val="single" w:sz="4" w:space="0" w:color="auto"/>
              <w:bottom w:val="single" w:sz="4" w:space="0" w:color="auto"/>
              <w:right w:val="single" w:sz="4" w:space="0" w:color="auto"/>
            </w:tcBorders>
          </w:tcPr>
          <w:p w14:paraId="0DF71BD0" w14:textId="77777777" w:rsidR="0023527C" w:rsidRPr="001D0A66" w:rsidRDefault="0023527C" w:rsidP="0023527C">
            <w:pPr>
              <w:rPr>
                <w:rFonts w:asciiTheme="majorHAnsi" w:hAnsiTheme="majorHAnsi"/>
                <w:color w:val="C00000"/>
                <w:sz w:val="18"/>
                <w:szCs w:val="18"/>
                <w:lang w:val="fr-FR"/>
              </w:rPr>
            </w:pPr>
            <w:r w:rsidRPr="008B68E6">
              <w:rPr>
                <w:rFonts w:asciiTheme="majorHAnsi" w:hAnsiTheme="majorHAnsi"/>
                <w:color w:val="C00000"/>
                <w:sz w:val="18"/>
                <w:szCs w:val="18"/>
                <w:lang w:val="fr-FR"/>
              </w:rPr>
              <w:t>Nom et fonctions du représentant</w:t>
            </w:r>
          </w:p>
        </w:tc>
      </w:tr>
      <w:tr w:rsidR="0023527C" w:rsidRPr="0023527C" w14:paraId="6D7AC6D3"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068D3882" w14:textId="77777777" w:rsidR="0023527C" w:rsidRPr="00F614BC" w:rsidRDefault="0023527C" w:rsidP="0023527C">
            <w:pPr>
              <w:rPr>
                <w:rFonts w:asciiTheme="majorHAnsi" w:hAnsiTheme="majorHAnsi"/>
                <w:color w:val="C00000"/>
                <w:sz w:val="18"/>
                <w:szCs w:val="18"/>
              </w:rPr>
            </w:pPr>
            <w:proofErr w:type="spellStart"/>
            <w:r>
              <w:rPr>
                <w:rFonts w:asciiTheme="majorHAnsi" w:hAnsiTheme="majorHAnsi"/>
                <w:color w:val="C00000"/>
                <w:sz w:val="18"/>
                <w:szCs w:val="18"/>
              </w:rPr>
              <w:t>Autres</w:t>
            </w:r>
            <w:proofErr w:type="spellEnd"/>
          </w:p>
        </w:tc>
        <w:tc>
          <w:tcPr>
            <w:tcW w:w="4260" w:type="dxa"/>
            <w:gridSpan w:val="7"/>
            <w:tcBorders>
              <w:top w:val="single" w:sz="4" w:space="0" w:color="auto"/>
              <w:left w:val="single" w:sz="4" w:space="0" w:color="auto"/>
              <w:bottom w:val="single" w:sz="4" w:space="0" w:color="auto"/>
              <w:right w:val="single" w:sz="4" w:space="0" w:color="auto"/>
            </w:tcBorders>
          </w:tcPr>
          <w:p w14:paraId="72BD9144" w14:textId="77777777" w:rsidR="0023527C" w:rsidRPr="001D0A66" w:rsidRDefault="0023527C" w:rsidP="0023527C">
            <w:pPr>
              <w:rPr>
                <w:rFonts w:asciiTheme="majorHAnsi" w:hAnsiTheme="majorHAnsi"/>
                <w:color w:val="C00000"/>
                <w:sz w:val="18"/>
                <w:szCs w:val="18"/>
                <w:lang w:val="fr-FR"/>
              </w:rPr>
            </w:pPr>
            <w:r w:rsidRPr="005B77DA">
              <w:rPr>
                <w:rFonts w:asciiTheme="majorHAnsi" w:hAnsiTheme="majorHAnsi"/>
                <w:color w:val="C00000"/>
                <w:sz w:val="18"/>
                <w:szCs w:val="18"/>
                <w:lang w:val="fr-FR"/>
              </w:rPr>
              <w:t>Nom et fonctions du représentant</w:t>
            </w:r>
          </w:p>
        </w:tc>
      </w:tr>
      <w:tr w:rsidR="0023527C" w:rsidRPr="0023527C" w14:paraId="33A19C71" w14:textId="77777777"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14:paraId="1A2A86DD" w14:textId="77777777" w:rsidR="0023527C" w:rsidRPr="001D0A66" w:rsidRDefault="0023527C" w:rsidP="0023527C">
            <w:pPr>
              <w:rPr>
                <w:rFonts w:asciiTheme="majorHAnsi" w:hAnsiTheme="majorHAnsi"/>
                <w:color w:val="C00000"/>
                <w:sz w:val="18"/>
                <w:szCs w:val="18"/>
                <w:lang w:val="fr-FR"/>
              </w:rPr>
            </w:pPr>
          </w:p>
        </w:tc>
        <w:tc>
          <w:tcPr>
            <w:tcW w:w="4260" w:type="dxa"/>
            <w:gridSpan w:val="7"/>
            <w:tcBorders>
              <w:top w:val="single" w:sz="4" w:space="0" w:color="auto"/>
              <w:left w:val="single" w:sz="4" w:space="0" w:color="auto"/>
              <w:bottom w:val="single" w:sz="4" w:space="0" w:color="auto"/>
              <w:right w:val="single" w:sz="4" w:space="0" w:color="auto"/>
            </w:tcBorders>
          </w:tcPr>
          <w:p w14:paraId="6C8489A6" w14:textId="77777777" w:rsidR="0023527C" w:rsidRPr="001D0A66" w:rsidRDefault="0023527C" w:rsidP="0023527C">
            <w:pPr>
              <w:rPr>
                <w:rFonts w:asciiTheme="majorHAnsi" w:hAnsiTheme="majorHAnsi"/>
                <w:color w:val="C00000"/>
                <w:sz w:val="18"/>
                <w:szCs w:val="18"/>
                <w:lang w:val="fr-FR"/>
              </w:rPr>
            </w:pPr>
          </w:p>
        </w:tc>
      </w:tr>
      <w:tr w:rsidR="0023527C" w:rsidRPr="0023527C" w14:paraId="7143F262" w14:textId="77777777" w:rsidTr="00745A49">
        <w:tblPrEx>
          <w:tblCellMar>
            <w:left w:w="108" w:type="dxa"/>
            <w:right w:w="108" w:type="dxa"/>
          </w:tblCellMar>
        </w:tblPrEx>
        <w:trPr>
          <w:trHeight w:val="197"/>
        </w:trPr>
        <w:tc>
          <w:tcPr>
            <w:tcW w:w="8752" w:type="dxa"/>
            <w:gridSpan w:val="12"/>
            <w:tcBorders>
              <w:top w:val="single" w:sz="4" w:space="0" w:color="auto"/>
              <w:left w:val="nil"/>
              <w:bottom w:val="nil"/>
              <w:right w:val="nil"/>
            </w:tcBorders>
          </w:tcPr>
          <w:p w14:paraId="59FB6DB2" w14:textId="77777777" w:rsidR="0023527C" w:rsidRDefault="0023527C" w:rsidP="0023527C">
            <w:pPr>
              <w:rPr>
                <w:rFonts w:asciiTheme="majorHAnsi" w:hAnsiTheme="majorHAnsi"/>
                <w:bCs/>
                <w:i/>
                <w:color w:val="C00000"/>
                <w:sz w:val="22"/>
                <w:szCs w:val="22"/>
                <w:lang w:val="fr-FR"/>
              </w:rPr>
            </w:pPr>
          </w:p>
          <w:p w14:paraId="1DAC2CEB" w14:textId="77777777" w:rsidR="006C5324" w:rsidRPr="001D0A66" w:rsidRDefault="006C5324" w:rsidP="0023527C">
            <w:pPr>
              <w:rPr>
                <w:rFonts w:asciiTheme="majorHAnsi" w:hAnsiTheme="majorHAnsi"/>
                <w:bCs/>
                <w:i/>
                <w:color w:val="C00000"/>
                <w:sz w:val="22"/>
                <w:szCs w:val="22"/>
                <w:lang w:val="fr-FR"/>
              </w:rPr>
            </w:pPr>
          </w:p>
        </w:tc>
      </w:tr>
      <w:tr w:rsidR="0023527C" w:rsidRPr="0023527C" w14:paraId="34D5B56A" w14:textId="77777777" w:rsidTr="00745A49">
        <w:tblPrEx>
          <w:tblCellMar>
            <w:left w:w="108" w:type="dxa"/>
            <w:right w:w="108" w:type="dxa"/>
          </w:tblCellMar>
        </w:tblPrEx>
        <w:trPr>
          <w:trHeight w:val="197"/>
        </w:trPr>
        <w:tc>
          <w:tcPr>
            <w:tcW w:w="8752" w:type="dxa"/>
            <w:gridSpan w:val="12"/>
            <w:tcBorders>
              <w:top w:val="nil"/>
              <w:left w:val="nil"/>
              <w:bottom w:val="single" w:sz="4" w:space="0" w:color="auto"/>
              <w:right w:val="nil"/>
            </w:tcBorders>
          </w:tcPr>
          <w:p w14:paraId="56B69096" w14:textId="77777777" w:rsidR="0023527C" w:rsidRPr="006C5324" w:rsidRDefault="0023527C" w:rsidP="0023527C">
            <w:pPr>
              <w:pStyle w:val="Heading2"/>
              <w:numPr>
                <w:ilvl w:val="1"/>
                <w:numId w:val="1"/>
              </w:numPr>
              <w:spacing w:before="0"/>
              <w:rPr>
                <w:color w:val="215868" w:themeColor="accent5" w:themeShade="80"/>
                <w:sz w:val="24"/>
                <w:szCs w:val="24"/>
                <w:lang w:val="fr-FR"/>
              </w:rPr>
            </w:pPr>
            <w:r w:rsidRPr="006C5324">
              <w:rPr>
                <w:sz w:val="24"/>
                <w:szCs w:val="24"/>
                <w:lang w:val="fr-FR"/>
              </w:rPr>
              <w:lastRenderedPageBreak/>
              <w:t>Equipe d’évaluation : composition et qualifications</w:t>
            </w:r>
          </w:p>
        </w:tc>
      </w:tr>
      <w:tr w:rsidR="0023527C" w:rsidRPr="000E4CFC" w14:paraId="45EA04CB" w14:textId="77777777" w:rsidTr="00745A49">
        <w:tblPrEx>
          <w:tblCellMar>
            <w:left w:w="108" w:type="dxa"/>
            <w:right w:w="108" w:type="dxa"/>
          </w:tblCellMar>
        </w:tblPrEx>
        <w:trPr>
          <w:trHeight w:val="197"/>
        </w:trPr>
        <w:tc>
          <w:tcPr>
            <w:tcW w:w="8752" w:type="dxa"/>
            <w:gridSpan w:val="12"/>
            <w:tcBorders>
              <w:top w:val="single" w:sz="4" w:space="0" w:color="auto"/>
              <w:left w:val="single" w:sz="4" w:space="0" w:color="auto"/>
              <w:bottom w:val="single" w:sz="4" w:space="0" w:color="auto"/>
              <w:right w:val="single" w:sz="4" w:space="0" w:color="auto"/>
            </w:tcBorders>
          </w:tcPr>
          <w:p w14:paraId="059D8511" w14:textId="77777777" w:rsidR="0023527C" w:rsidRPr="001D0A66" w:rsidRDefault="0023527C" w:rsidP="0023527C">
            <w:pPr>
              <w:jc w:val="both"/>
              <w:rPr>
                <w:rFonts w:asciiTheme="majorHAnsi" w:hAnsiTheme="majorHAnsi"/>
                <w:bCs/>
                <w:i/>
                <w:color w:val="C00000"/>
                <w:sz w:val="22"/>
                <w:szCs w:val="22"/>
                <w:lang w:val="fr-FR"/>
              </w:rPr>
            </w:pPr>
            <w:r w:rsidRPr="001D0A66">
              <w:rPr>
                <w:rFonts w:asciiTheme="majorHAnsi" w:hAnsiTheme="majorHAnsi"/>
                <w:bCs/>
                <w:i/>
                <w:color w:val="C00000"/>
                <w:sz w:val="22"/>
                <w:szCs w:val="22"/>
                <w:lang w:val="fr-FR"/>
              </w:rPr>
              <w:t>Décri</w:t>
            </w:r>
            <w:r>
              <w:rPr>
                <w:rFonts w:asciiTheme="majorHAnsi" w:hAnsiTheme="majorHAnsi"/>
                <w:bCs/>
                <w:i/>
                <w:color w:val="C00000"/>
                <w:sz w:val="22"/>
                <w:szCs w:val="22"/>
                <w:lang w:val="fr-FR"/>
              </w:rPr>
              <w:t>vez</w:t>
            </w:r>
            <w:r w:rsidRPr="001D0A66">
              <w:rPr>
                <w:rFonts w:asciiTheme="majorHAnsi" w:hAnsiTheme="majorHAnsi"/>
                <w:bCs/>
                <w:i/>
                <w:color w:val="C00000"/>
                <w:sz w:val="22"/>
                <w:szCs w:val="22"/>
                <w:lang w:val="fr-FR"/>
              </w:rPr>
              <w:t xml:space="preserve"> </w:t>
            </w:r>
            <w:r>
              <w:rPr>
                <w:rFonts w:asciiTheme="majorHAnsi" w:hAnsiTheme="majorHAnsi"/>
                <w:bCs/>
                <w:i/>
                <w:color w:val="C00000"/>
                <w:sz w:val="22"/>
                <w:szCs w:val="22"/>
                <w:lang w:val="fr-FR"/>
              </w:rPr>
              <w:t>le personnel</w:t>
            </w:r>
            <w:r w:rsidRPr="001D0A66">
              <w:rPr>
                <w:rFonts w:asciiTheme="majorHAnsi" w:hAnsiTheme="majorHAnsi"/>
                <w:bCs/>
                <w:i/>
                <w:color w:val="C00000"/>
                <w:sz w:val="22"/>
                <w:szCs w:val="22"/>
                <w:lang w:val="fr-FR"/>
              </w:rPr>
              <w:t xml:space="preserve"> et les consultants </w:t>
            </w:r>
            <w:r>
              <w:rPr>
                <w:rFonts w:asciiTheme="majorHAnsi" w:hAnsiTheme="majorHAnsi"/>
                <w:bCs/>
                <w:i/>
                <w:color w:val="C00000"/>
                <w:sz w:val="22"/>
                <w:szCs w:val="22"/>
                <w:lang w:val="fr-FR"/>
              </w:rPr>
              <w:t>proposé</w:t>
            </w:r>
            <w:r w:rsidRPr="001D0A66">
              <w:rPr>
                <w:rFonts w:asciiTheme="majorHAnsi" w:hAnsiTheme="majorHAnsi"/>
                <w:bCs/>
                <w:i/>
                <w:color w:val="C00000"/>
                <w:sz w:val="22"/>
                <w:szCs w:val="22"/>
                <w:lang w:val="fr-FR"/>
              </w:rPr>
              <w:t>s pour l’</w:t>
            </w:r>
            <w:r>
              <w:rPr>
                <w:rFonts w:asciiTheme="majorHAnsi" w:hAnsiTheme="majorHAnsi"/>
                <w:bCs/>
                <w:i/>
                <w:color w:val="C00000"/>
                <w:sz w:val="22"/>
                <w:szCs w:val="22"/>
                <w:lang w:val="fr-FR"/>
              </w:rPr>
              <w:t>équipe qui sera chargée de l’évaluation, les qualifications et les champs d’expertise requis, ce qui inclut les compétences techniques, linguistiques et les connaissances du contexte local. Expliquez la manière dont l’équipe d’évaluation sera gérée, ainsi que ses relations avec la direction de l’évaluation et l’équipe de supervision.</w:t>
            </w:r>
          </w:p>
          <w:p w14:paraId="0706A3B0" w14:textId="77777777" w:rsidR="0023527C" w:rsidRPr="00FD6A91" w:rsidRDefault="0023527C" w:rsidP="0023527C">
            <w:pPr>
              <w:jc w:val="both"/>
              <w:rPr>
                <w:rFonts w:asciiTheme="majorHAnsi" w:hAnsiTheme="majorHAnsi"/>
                <w:bCs/>
                <w:i/>
                <w:color w:val="C00000"/>
                <w:sz w:val="22"/>
                <w:szCs w:val="22"/>
                <w:lang w:val="fr-FR"/>
              </w:rPr>
            </w:pPr>
          </w:p>
          <w:p w14:paraId="24C2477E" w14:textId="77777777" w:rsidR="0023527C" w:rsidRDefault="0023527C" w:rsidP="0023527C">
            <w:pPr>
              <w:jc w:val="both"/>
              <w:rPr>
                <w:rFonts w:asciiTheme="majorHAnsi" w:hAnsiTheme="majorHAnsi"/>
                <w:bCs/>
                <w:i/>
                <w:color w:val="C00000"/>
                <w:sz w:val="22"/>
                <w:szCs w:val="22"/>
                <w:lang w:val="fr-FR"/>
              </w:rPr>
            </w:pPr>
            <w:r w:rsidRPr="0082549C">
              <w:rPr>
                <w:rFonts w:asciiTheme="majorHAnsi" w:hAnsiTheme="majorHAnsi"/>
                <w:bCs/>
                <w:i/>
                <w:color w:val="C00000"/>
                <w:sz w:val="22"/>
                <w:szCs w:val="22"/>
                <w:lang w:val="fr-FR"/>
              </w:rPr>
              <w:t>Compléte</w:t>
            </w:r>
            <w:r>
              <w:rPr>
                <w:rFonts w:asciiTheme="majorHAnsi" w:hAnsiTheme="majorHAnsi"/>
                <w:bCs/>
                <w:i/>
                <w:color w:val="C00000"/>
                <w:sz w:val="22"/>
                <w:szCs w:val="22"/>
                <w:lang w:val="fr-FR"/>
              </w:rPr>
              <w:t>z</w:t>
            </w:r>
            <w:r w:rsidRPr="0082549C">
              <w:rPr>
                <w:rFonts w:asciiTheme="majorHAnsi" w:hAnsiTheme="majorHAnsi"/>
                <w:bCs/>
                <w:i/>
                <w:color w:val="C00000"/>
                <w:sz w:val="22"/>
                <w:szCs w:val="22"/>
                <w:lang w:val="fr-FR"/>
              </w:rPr>
              <w:t xml:space="preserve"> le tableau 4 sur la composition de l’équipe d’évaluation.</w:t>
            </w:r>
          </w:p>
          <w:p w14:paraId="4C3D7B39" w14:textId="77777777" w:rsidR="006C5324" w:rsidRDefault="006C5324" w:rsidP="0023527C">
            <w:pPr>
              <w:jc w:val="both"/>
              <w:rPr>
                <w:rFonts w:asciiTheme="majorHAnsi" w:hAnsiTheme="majorHAnsi"/>
                <w:bCs/>
                <w:i/>
                <w:color w:val="C00000"/>
                <w:sz w:val="22"/>
                <w:szCs w:val="22"/>
                <w:lang w:val="fr-FR"/>
              </w:rPr>
            </w:pPr>
          </w:p>
          <w:p w14:paraId="6DAD1A5D" w14:textId="77777777" w:rsidR="006C5324" w:rsidRDefault="006C5324" w:rsidP="0023527C">
            <w:pPr>
              <w:jc w:val="both"/>
              <w:rPr>
                <w:rFonts w:asciiTheme="majorHAnsi" w:hAnsiTheme="majorHAnsi"/>
                <w:bCs/>
                <w:i/>
                <w:color w:val="C00000"/>
                <w:sz w:val="22"/>
                <w:szCs w:val="22"/>
                <w:lang w:val="fr-FR"/>
              </w:rPr>
            </w:pPr>
          </w:p>
          <w:p w14:paraId="24D947C4" w14:textId="77777777" w:rsidR="006C5324" w:rsidRDefault="006C5324" w:rsidP="0023527C">
            <w:pPr>
              <w:jc w:val="both"/>
              <w:rPr>
                <w:rFonts w:asciiTheme="majorHAnsi" w:hAnsiTheme="majorHAnsi"/>
                <w:bCs/>
                <w:i/>
                <w:color w:val="C00000"/>
                <w:sz w:val="22"/>
                <w:szCs w:val="22"/>
                <w:lang w:val="fr-FR"/>
              </w:rPr>
            </w:pPr>
          </w:p>
          <w:p w14:paraId="3EA2E5EC" w14:textId="77777777" w:rsidR="006C5324" w:rsidRDefault="006C5324" w:rsidP="0023527C">
            <w:pPr>
              <w:jc w:val="both"/>
              <w:rPr>
                <w:rFonts w:asciiTheme="majorHAnsi" w:hAnsiTheme="majorHAnsi"/>
                <w:bCs/>
                <w:i/>
                <w:color w:val="C00000"/>
                <w:sz w:val="22"/>
                <w:szCs w:val="22"/>
                <w:lang w:val="fr-FR"/>
              </w:rPr>
            </w:pPr>
          </w:p>
          <w:p w14:paraId="0A5B5FA9" w14:textId="77777777" w:rsidR="006C5324" w:rsidRDefault="006C5324" w:rsidP="0023527C">
            <w:pPr>
              <w:jc w:val="both"/>
              <w:rPr>
                <w:rFonts w:asciiTheme="majorHAnsi" w:hAnsiTheme="majorHAnsi"/>
                <w:bCs/>
                <w:i/>
                <w:color w:val="C00000"/>
                <w:sz w:val="22"/>
                <w:szCs w:val="22"/>
                <w:lang w:val="fr-FR"/>
              </w:rPr>
            </w:pPr>
          </w:p>
          <w:p w14:paraId="6E719076" w14:textId="77777777" w:rsidR="006C5324" w:rsidRDefault="006C5324" w:rsidP="0023527C">
            <w:pPr>
              <w:jc w:val="both"/>
              <w:rPr>
                <w:rFonts w:asciiTheme="majorHAnsi" w:hAnsiTheme="majorHAnsi"/>
                <w:bCs/>
                <w:i/>
                <w:color w:val="C00000"/>
                <w:sz w:val="22"/>
                <w:szCs w:val="22"/>
                <w:lang w:val="fr-FR"/>
              </w:rPr>
            </w:pPr>
          </w:p>
          <w:p w14:paraId="15BFF64E" w14:textId="77777777" w:rsidR="006C5324" w:rsidRDefault="006C5324" w:rsidP="0023527C">
            <w:pPr>
              <w:jc w:val="both"/>
              <w:rPr>
                <w:rFonts w:asciiTheme="majorHAnsi" w:hAnsiTheme="majorHAnsi"/>
                <w:bCs/>
                <w:i/>
                <w:color w:val="C00000"/>
                <w:sz w:val="22"/>
                <w:szCs w:val="22"/>
                <w:lang w:val="fr-FR"/>
              </w:rPr>
            </w:pPr>
          </w:p>
          <w:p w14:paraId="0058D67F" w14:textId="77777777" w:rsidR="006C5324" w:rsidRDefault="006C5324" w:rsidP="0023527C">
            <w:pPr>
              <w:jc w:val="both"/>
              <w:rPr>
                <w:rFonts w:asciiTheme="majorHAnsi" w:hAnsiTheme="majorHAnsi"/>
                <w:bCs/>
                <w:i/>
                <w:color w:val="C00000"/>
                <w:sz w:val="22"/>
                <w:szCs w:val="22"/>
                <w:lang w:val="fr-FR"/>
              </w:rPr>
            </w:pPr>
          </w:p>
          <w:p w14:paraId="6B29768A" w14:textId="77777777" w:rsidR="006C5324" w:rsidRDefault="006C5324" w:rsidP="0023527C">
            <w:pPr>
              <w:jc w:val="both"/>
              <w:rPr>
                <w:rFonts w:asciiTheme="majorHAnsi" w:hAnsiTheme="majorHAnsi"/>
                <w:bCs/>
                <w:i/>
                <w:color w:val="C00000"/>
                <w:sz w:val="22"/>
                <w:szCs w:val="22"/>
                <w:lang w:val="fr-FR"/>
              </w:rPr>
            </w:pPr>
          </w:p>
          <w:p w14:paraId="30B57303" w14:textId="77777777" w:rsidR="006C5324" w:rsidRDefault="006C5324" w:rsidP="0023527C">
            <w:pPr>
              <w:jc w:val="both"/>
              <w:rPr>
                <w:rFonts w:asciiTheme="majorHAnsi" w:hAnsiTheme="majorHAnsi"/>
                <w:bCs/>
                <w:i/>
                <w:color w:val="C00000"/>
                <w:sz w:val="22"/>
                <w:szCs w:val="22"/>
                <w:lang w:val="fr-FR"/>
              </w:rPr>
            </w:pPr>
          </w:p>
          <w:p w14:paraId="3C0A0B17" w14:textId="77777777" w:rsidR="006C5324" w:rsidRDefault="006C5324" w:rsidP="0023527C">
            <w:pPr>
              <w:jc w:val="both"/>
              <w:rPr>
                <w:rFonts w:asciiTheme="majorHAnsi" w:hAnsiTheme="majorHAnsi"/>
                <w:bCs/>
                <w:i/>
                <w:color w:val="C00000"/>
                <w:sz w:val="22"/>
                <w:szCs w:val="22"/>
                <w:lang w:val="fr-FR"/>
              </w:rPr>
            </w:pPr>
          </w:p>
          <w:p w14:paraId="68583264" w14:textId="77777777" w:rsidR="006C5324" w:rsidRDefault="006C5324" w:rsidP="0023527C">
            <w:pPr>
              <w:jc w:val="both"/>
              <w:rPr>
                <w:rFonts w:asciiTheme="majorHAnsi" w:hAnsiTheme="majorHAnsi"/>
                <w:bCs/>
                <w:i/>
                <w:color w:val="C00000"/>
                <w:sz w:val="22"/>
                <w:szCs w:val="22"/>
                <w:lang w:val="fr-FR"/>
              </w:rPr>
            </w:pPr>
          </w:p>
          <w:p w14:paraId="1A9219A5" w14:textId="77777777" w:rsidR="006C5324" w:rsidRDefault="006C5324" w:rsidP="0023527C">
            <w:pPr>
              <w:jc w:val="both"/>
              <w:rPr>
                <w:rFonts w:asciiTheme="majorHAnsi" w:hAnsiTheme="majorHAnsi"/>
                <w:bCs/>
                <w:i/>
                <w:color w:val="C00000"/>
                <w:sz w:val="22"/>
                <w:szCs w:val="22"/>
                <w:lang w:val="fr-FR"/>
              </w:rPr>
            </w:pPr>
          </w:p>
          <w:p w14:paraId="71EE9752" w14:textId="77777777" w:rsidR="006C5324" w:rsidRDefault="006C5324" w:rsidP="0023527C">
            <w:pPr>
              <w:jc w:val="both"/>
              <w:rPr>
                <w:rFonts w:asciiTheme="majorHAnsi" w:hAnsiTheme="majorHAnsi"/>
                <w:bCs/>
                <w:i/>
                <w:color w:val="C00000"/>
                <w:sz w:val="22"/>
                <w:szCs w:val="22"/>
                <w:lang w:val="fr-FR"/>
              </w:rPr>
            </w:pPr>
          </w:p>
          <w:p w14:paraId="69301075" w14:textId="77777777" w:rsidR="006C5324" w:rsidRDefault="006C5324" w:rsidP="0023527C">
            <w:pPr>
              <w:jc w:val="both"/>
              <w:rPr>
                <w:rFonts w:asciiTheme="majorHAnsi" w:hAnsiTheme="majorHAnsi"/>
                <w:bCs/>
                <w:i/>
                <w:color w:val="C00000"/>
                <w:sz w:val="22"/>
                <w:szCs w:val="22"/>
                <w:lang w:val="fr-FR"/>
              </w:rPr>
            </w:pPr>
          </w:p>
          <w:p w14:paraId="73F45974" w14:textId="77777777" w:rsidR="006C5324" w:rsidRDefault="006C5324" w:rsidP="0023527C">
            <w:pPr>
              <w:jc w:val="both"/>
              <w:rPr>
                <w:rFonts w:asciiTheme="majorHAnsi" w:hAnsiTheme="majorHAnsi"/>
                <w:bCs/>
                <w:i/>
                <w:color w:val="C00000"/>
                <w:sz w:val="22"/>
                <w:szCs w:val="22"/>
                <w:lang w:val="fr-FR"/>
              </w:rPr>
            </w:pPr>
          </w:p>
          <w:p w14:paraId="0018A823" w14:textId="77777777" w:rsidR="006C5324" w:rsidRDefault="006C5324" w:rsidP="0023527C">
            <w:pPr>
              <w:jc w:val="both"/>
              <w:rPr>
                <w:rFonts w:asciiTheme="majorHAnsi" w:hAnsiTheme="majorHAnsi"/>
                <w:bCs/>
                <w:i/>
                <w:color w:val="C00000"/>
                <w:sz w:val="22"/>
                <w:szCs w:val="22"/>
                <w:lang w:val="fr-FR"/>
              </w:rPr>
            </w:pPr>
          </w:p>
          <w:p w14:paraId="4CF6F6E5" w14:textId="77777777" w:rsidR="006C5324" w:rsidRDefault="006C5324" w:rsidP="0023527C">
            <w:pPr>
              <w:jc w:val="both"/>
              <w:rPr>
                <w:rFonts w:asciiTheme="majorHAnsi" w:hAnsiTheme="majorHAnsi"/>
                <w:bCs/>
                <w:i/>
                <w:color w:val="C00000"/>
                <w:sz w:val="22"/>
                <w:szCs w:val="22"/>
                <w:lang w:val="fr-FR"/>
              </w:rPr>
            </w:pPr>
          </w:p>
          <w:p w14:paraId="396A812A" w14:textId="77777777" w:rsidR="006C5324" w:rsidRPr="0082549C" w:rsidRDefault="006C5324" w:rsidP="0023527C">
            <w:pPr>
              <w:jc w:val="both"/>
              <w:rPr>
                <w:rFonts w:asciiTheme="majorHAnsi" w:hAnsiTheme="majorHAnsi"/>
                <w:bCs/>
                <w:i/>
                <w:color w:val="C00000"/>
                <w:sz w:val="22"/>
                <w:szCs w:val="22"/>
                <w:lang w:val="fr-FR"/>
              </w:rPr>
            </w:pPr>
          </w:p>
        </w:tc>
      </w:tr>
      <w:tr w:rsidR="0023527C" w14:paraId="62B91563" w14:textId="77777777" w:rsidTr="00745A49">
        <w:tblPrEx>
          <w:tblCellMar>
            <w:left w:w="108" w:type="dxa"/>
            <w:right w:w="108" w:type="dxa"/>
          </w:tblCellMar>
        </w:tblPrEx>
        <w:trPr>
          <w:trHeight w:val="197"/>
        </w:trPr>
        <w:tc>
          <w:tcPr>
            <w:tcW w:w="8752" w:type="dxa"/>
            <w:gridSpan w:val="12"/>
            <w:tcBorders>
              <w:top w:val="single" w:sz="4" w:space="0" w:color="auto"/>
              <w:left w:val="nil"/>
              <w:bottom w:val="single" w:sz="4" w:space="0" w:color="auto"/>
              <w:right w:val="nil"/>
            </w:tcBorders>
            <w:shd w:val="clear" w:color="auto" w:fill="FFFFFF" w:themeFill="background1"/>
          </w:tcPr>
          <w:p w14:paraId="3DC6C619" w14:textId="77777777" w:rsidR="0023527C" w:rsidRPr="0082549C" w:rsidRDefault="0023527C" w:rsidP="0023527C">
            <w:pPr>
              <w:rPr>
                <w:rFonts w:asciiTheme="majorHAnsi" w:hAnsiTheme="majorHAnsi"/>
                <w:b/>
                <w:sz w:val="22"/>
                <w:szCs w:val="22"/>
                <w:lang w:val="fr-FR"/>
              </w:rPr>
            </w:pPr>
          </w:p>
          <w:p w14:paraId="0DAA8B92" w14:textId="77777777" w:rsidR="0023527C" w:rsidRPr="004527C0" w:rsidRDefault="0023527C" w:rsidP="0023527C">
            <w:pPr>
              <w:rPr>
                <w:rFonts w:asciiTheme="majorHAnsi" w:hAnsiTheme="majorHAnsi"/>
                <w:bCs/>
                <w:i/>
                <w:color w:val="C00000"/>
                <w:sz w:val="22"/>
                <w:szCs w:val="22"/>
              </w:rPr>
            </w:pPr>
            <w:r w:rsidRPr="004527C0">
              <w:rPr>
                <w:rFonts w:asciiTheme="majorHAnsi" w:hAnsiTheme="majorHAnsi"/>
                <w:b/>
                <w:sz w:val="22"/>
                <w:szCs w:val="22"/>
              </w:rPr>
              <w:t>Table</w:t>
            </w:r>
            <w:r>
              <w:rPr>
                <w:rFonts w:asciiTheme="majorHAnsi" w:hAnsiTheme="majorHAnsi"/>
                <w:b/>
                <w:sz w:val="22"/>
                <w:szCs w:val="22"/>
              </w:rPr>
              <w:t>au</w:t>
            </w:r>
            <w:r w:rsidRPr="004527C0">
              <w:rPr>
                <w:rFonts w:asciiTheme="majorHAnsi" w:hAnsiTheme="majorHAnsi"/>
                <w:b/>
                <w:sz w:val="22"/>
                <w:szCs w:val="22"/>
              </w:rPr>
              <w:t xml:space="preserve"> </w:t>
            </w:r>
            <w:r>
              <w:rPr>
                <w:rFonts w:asciiTheme="majorHAnsi" w:hAnsiTheme="majorHAnsi"/>
                <w:b/>
                <w:sz w:val="22"/>
                <w:szCs w:val="22"/>
              </w:rPr>
              <w:t>4.</w:t>
            </w:r>
            <w:r w:rsidRPr="004527C0">
              <w:rPr>
                <w:rFonts w:asciiTheme="majorHAnsi" w:hAnsiTheme="majorHAnsi"/>
                <w:b/>
                <w:sz w:val="22"/>
                <w:szCs w:val="22"/>
              </w:rPr>
              <w:t xml:space="preserve"> </w:t>
            </w:r>
            <w:proofErr w:type="spellStart"/>
            <w:r>
              <w:rPr>
                <w:rFonts w:asciiTheme="majorHAnsi" w:hAnsiTheme="majorHAnsi"/>
                <w:b/>
                <w:sz w:val="22"/>
                <w:szCs w:val="22"/>
              </w:rPr>
              <w:t>Equipe</w:t>
            </w:r>
            <w:proofErr w:type="spellEnd"/>
            <w:r>
              <w:rPr>
                <w:rFonts w:asciiTheme="majorHAnsi" w:hAnsiTheme="majorHAnsi"/>
                <w:b/>
                <w:sz w:val="22"/>
                <w:szCs w:val="22"/>
              </w:rPr>
              <w:t xml:space="preserve"> </w:t>
            </w:r>
            <w:proofErr w:type="spellStart"/>
            <w:r>
              <w:rPr>
                <w:rFonts w:asciiTheme="majorHAnsi" w:hAnsiTheme="majorHAnsi"/>
                <w:b/>
                <w:sz w:val="22"/>
                <w:szCs w:val="22"/>
              </w:rPr>
              <w:t>d’évaluation</w:t>
            </w:r>
            <w:proofErr w:type="spellEnd"/>
            <w:r>
              <w:rPr>
                <w:rFonts w:asciiTheme="majorHAnsi" w:hAnsiTheme="majorHAnsi"/>
                <w:b/>
                <w:sz w:val="22"/>
                <w:szCs w:val="22"/>
              </w:rPr>
              <w:t xml:space="preserve"> PEFA</w:t>
            </w:r>
          </w:p>
        </w:tc>
      </w:tr>
      <w:tr w:rsidR="0023527C" w:rsidRPr="0023527C" w14:paraId="6A43019A" w14:textId="77777777" w:rsidTr="000D4881">
        <w:tblPrEx>
          <w:tblCellMar>
            <w:left w:w="108" w:type="dxa"/>
            <w:right w:w="108" w:type="dxa"/>
          </w:tblCellMar>
        </w:tblPrEx>
        <w:trPr>
          <w:trHeight w:val="33"/>
        </w:trPr>
        <w:tc>
          <w:tcPr>
            <w:tcW w:w="18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765D64" w14:textId="77777777" w:rsidR="0023527C" w:rsidRPr="004527C0" w:rsidRDefault="0023527C" w:rsidP="0023527C">
            <w:pPr>
              <w:jc w:val="center"/>
              <w:rPr>
                <w:rFonts w:asciiTheme="majorHAnsi" w:hAnsiTheme="majorHAnsi"/>
                <w:b/>
                <w:sz w:val="18"/>
                <w:szCs w:val="18"/>
              </w:rPr>
            </w:pPr>
            <w:proofErr w:type="spellStart"/>
            <w:r>
              <w:rPr>
                <w:rFonts w:asciiTheme="majorHAnsi" w:hAnsiTheme="majorHAnsi"/>
                <w:b/>
                <w:sz w:val="18"/>
                <w:szCs w:val="18"/>
              </w:rPr>
              <w:t>Membre</w:t>
            </w:r>
            <w:proofErr w:type="spellEnd"/>
            <w:r>
              <w:rPr>
                <w:rFonts w:asciiTheme="majorHAnsi" w:hAnsiTheme="majorHAnsi"/>
                <w:b/>
                <w:sz w:val="18"/>
                <w:szCs w:val="18"/>
              </w:rPr>
              <w:t xml:space="preserve"> de </w:t>
            </w:r>
            <w:proofErr w:type="spellStart"/>
            <w:r>
              <w:rPr>
                <w:rFonts w:asciiTheme="majorHAnsi" w:hAnsiTheme="majorHAnsi"/>
                <w:b/>
                <w:sz w:val="18"/>
                <w:szCs w:val="18"/>
              </w:rPr>
              <w:t>l’équipe</w:t>
            </w:r>
            <w:proofErr w:type="spellEnd"/>
          </w:p>
        </w:tc>
        <w:tc>
          <w:tcPr>
            <w:tcW w:w="15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E9AAC7" w14:textId="77777777" w:rsidR="0023527C" w:rsidRPr="004527C0" w:rsidRDefault="0023527C" w:rsidP="0023527C">
            <w:pPr>
              <w:jc w:val="center"/>
              <w:rPr>
                <w:rFonts w:asciiTheme="majorHAnsi" w:hAnsiTheme="majorHAnsi"/>
                <w:b/>
                <w:sz w:val="18"/>
                <w:szCs w:val="18"/>
              </w:rPr>
            </w:pPr>
            <w:proofErr w:type="spellStart"/>
            <w:r w:rsidRPr="004527C0">
              <w:rPr>
                <w:rFonts w:asciiTheme="majorHAnsi" w:hAnsiTheme="majorHAnsi"/>
                <w:b/>
                <w:sz w:val="18"/>
                <w:szCs w:val="18"/>
              </w:rPr>
              <w:t>O</w:t>
            </w:r>
            <w:r>
              <w:rPr>
                <w:rFonts w:asciiTheme="majorHAnsi" w:hAnsiTheme="majorHAnsi"/>
                <w:b/>
                <w:sz w:val="18"/>
                <w:szCs w:val="18"/>
              </w:rPr>
              <w:t>rganis</w:t>
            </w:r>
            <w:r w:rsidRPr="004527C0">
              <w:rPr>
                <w:rFonts w:asciiTheme="majorHAnsi" w:hAnsiTheme="majorHAnsi"/>
                <w:b/>
                <w:sz w:val="18"/>
                <w:szCs w:val="18"/>
              </w:rPr>
              <w:t>ation</w:t>
            </w:r>
            <w:proofErr w:type="spellEnd"/>
          </w:p>
        </w:tc>
        <w:tc>
          <w:tcPr>
            <w:tcW w:w="224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499265" w14:textId="77777777" w:rsidR="0023527C" w:rsidRPr="004527C0" w:rsidRDefault="0023527C" w:rsidP="0023527C">
            <w:pPr>
              <w:jc w:val="center"/>
              <w:rPr>
                <w:rFonts w:asciiTheme="majorHAnsi" w:hAnsiTheme="majorHAnsi"/>
                <w:b/>
                <w:sz w:val="18"/>
                <w:szCs w:val="18"/>
              </w:rPr>
            </w:pPr>
            <w:r>
              <w:rPr>
                <w:rFonts w:asciiTheme="majorHAnsi" w:hAnsiTheme="majorHAnsi"/>
                <w:b/>
                <w:sz w:val="18"/>
                <w:szCs w:val="18"/>
              </w:rPr>
              <w:t>Champ de competence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82216D" w14:textId="77777777" w:rsidR="0023527C" w:rsidRPr="0082549C" w:rsidRDefault="0023527C" w:rsidP="0023527C">
            <w:pPr>
              <w:jc w:val="center"/>
              <w:rPr>
                <w:rFonts w:asciiTheme="majorHAnsi" w:hAnsiTheme="majorHAnsi"/>
                <w:b/>
                <w:sz w:val="18"/>
                <w:szCs w:val="18"/>
                <w:lang w:val="fr-FR"/>
              </w:rPr>
            </w:pPr>
            <w:r>
              <w:rPr>
                <w:rFonts w:asciiTheme="majorHAnsi" w:hAnsiTheme="majorHAnsi"/>
                <w:b/>
                <w:sz w:val="18"/>
                <w:szCs w:val="18"/>
                <w:lang w:val="fr-FR"/>
              </w:rPr>
              <w:t xml:space="preserve"> </w:t>
            </w:r>
            <w:r w:rsidRPr="0082549C">
              <w:rPr>
                <w:rFonts w:asciiTheme="majorHAnsi" w:hAnsiTheme="majorHAnsi"/>
                <w:b/>
                <w:sz w:val="18"/>
                <w:szCs w:val="18"/>
                <w:lang w:val="fr-FR"/>
              </w:rPr>
              <w:t>Travail préparatoire (nb de jours)</w:t>
            </w:r>
          </w:p>
        </w:tc>
        <w:tc>
          <w:tcPr>
            <w:tcW w:w="10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4952CC" w14:textId="77777777" w:rsidR="0023527C" w:rsidRPr="0082549C" w:rsidRDefault="0023527C" w:rsidP="0023527C">
            <w:pPr>
              <w:jc w:val="center"/>
              <w:rPr>
                <w:rFonts w:asciiTheme="majorHAnsi" w:hAnsiTheme="majorHAnsi"/>
                <w:b/>
                <w:sz w:val="18"/>
                <w:szCs w:val="18"/>
                <w:lang w:val="fr-FR"/>
              </w:rPr>
            </w:pPr>
            <w:r w:rsidRPr="0082549C">
              <w:rPr>
                <w:rFonts w:asciiTheme="majorHAnsi" w:hAnsiTheme="majorHAnsi"/>
                <w:b/>
                <w:sz w:val="18"/>
                <w:szCs w:val="18"/>
                <w:lang w:val="fr-FR"/>
              </w:rPr>
              <w:t>Travail de terrain</w:t>
            </w:r>
          </w:p>
          <w:p w14:paraId="0EFA5426" w14:textId="77777777" w:rsidR="0023527C" w:rsidRPr="0082549C" w:rsidRDefault="0023527C" w:rsidP="0023527C">
            <w:pPr>
              <w:jc w:val="center"/>
              <w:rPr>
                <w:rFonts w:asciiTheme="majorHAnsi" w:hAnsiTheme="majorHAnsi"/>
                <w:b/>
                <w:sz w:val="18"/>
                <w:szCs w:val="18"/>
                <w:lang w:val="fr-FR"/>
              </w:rPr>
            </w:pPr>
            <w:r w:rsidRPr="0082549C">
              <w:rPr>
                <w:rFonts w:asciiTheme="majorHAnsi" w:hAnsiTheme="majorHAnsi"/>
                <w:b/>
                <w:sz w:val="18"/>
                <w:szCs w:val="18"/>
                <w:lang w:val="fr-FR"/>
              </w:rPr>
              <w:t>(</w:t>
            </w:r>
            <w:proofErr w:type="gramStart"/>
            <w:r w:rsidRPr="0082549C">
              <w:rPr>
                <w:rFonts w:asciiTheme="majorHAnsi" w:hAnsiTheme="majorHAnsi"/>
                <w:b/>
                <w:sz w:val="18"/>
                <w:szCs w:val="18"/>
                <w:lang w:val="fr-FR"/>
              </w:rPr>
              <w:t>nb</w:t>
            </w:r>
            <w:proofErr w:type="gramEnd"/>
            <w:r w:rsidRPr="0082549C">
              <w:rPr>
                <w:rFonts w:asciiTheme="majorHAnsi" w:hAnsiTheme="majorHAnsi"/>
                <w:b/>
                <w:sz w:val="18"/>
                <w:szCs w:val="18"/>
                <w:lang w:val="fr-FR"/>
              </w:rPr>
              <w:t xml:space="preserve"> de jours)</w:t>
            </w:r>
            <w:r>
              <w:rPr>
                <w:rFonts w:asciiTheme="majorHAnsi" w:hAnsiTheme="majorHAnsi"/>
                <w:b/>
                <w:sz w:val="18"/>
                <w:szCs w:val="18"/>
                <w:lang w:val="fr-FR"/>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7AE8D5" w14:textId="77777777" w:rsidR="0023527C" w:rsidRPr="0082549C" w:rsidRDefault="0023527C" w:rsidP="0023527C">
            <w:pPr>
              <w:jc w:val="center"/>
              <w:rPr>
                <w:rFonts w:asciiTheme="majorHAnsi" w:hAnsiTheme="majorHAnsi"/>
                <w:b/>
                <w:sz w:val="18"/>
                <w:szCs w:val="18"/>
                <w:lang w:val="fr-FR"/>
              </w:rPr>
            </w:pPr>
            <w:r w:rsidRPr="0082549C">
              <w:rPr>
                <w:rFonts w:asciiTheme="majorHAnsi" w:hAnsiTheme="majorHAnsi"/>
                <w:b/>
                <w:sz w:val="18"/>
                <w:szCs w:val="18"/>
                <w:lang w:val="fr-FR"/>
              </w:rPr>
              <w:t xml:space="preserve">Travail </w:t>
            </w:r>
            <w:proofErr w:type="gramStart"/>
            <w:r>
              <w:rPr>
                <w:rFonts w:asciiTheme="majorHAnsi" w:hAnsiTheme="majorHAnsi"/>
                <w:b/>
                <w:sz w:val="18"/>
                <w:szCs w:val="18"/>
                <w:lang w:val="fr-FR"/>
              </w:rPr>
              <w:t>postérieur</w:t>
            </w:r>
            <w:r w:rsidRPr="0082549C">
              <w:rPr>
                <w:rFonts w:asciiTheme="majorHAnsi" w:hAnsiTheme="majorHAnsi"/>
                <w:b/>
                <w:sz w:val="18"/>
                <w:szCs w:val="18"/>
                <w:lang w:val="fr-FR"/>
              </w:rPr>
              <w:t xml:space="preserve">  (</w:t>
            </w:r>
            <w:proofErr w:type="gramEnd"/>
            <w:r w:rsidRPr="0082549C">
              <w:rPr>
                <w:rFonts w:asciiTheme="majorHAnsi" w:hAnsiTheme="majorHAnsi"/>
                <w:b/>
                <w:sz w:val="18"/>
                <w:szCs w:val="18"/>
                <w:lang w:val="fr-FR"/>
              </w:rPr>
              <w:t>nb de jours)</w:t>
            </w:r>
            <w:r>
              <w:rPr>
                <w:rFonts w:asciiTheme="majorHAnsi" w:hAnsiTheme="majorHAnsi"/>
                <w:b/>
                <w:sz w:val="18"/>
                <w:szCs w:val="18"/>
                <w:lang w:val="fr-FR"/>
              </w:rPr>
              <w:t xml:space="preserve">                </w:t>
            </w:r>
          </w:p>
        </w:tc>
      </w:tr>
      <w:tr w:rsidR="0023527C" w14:paraId="46919D7D" w14:textId="77777777"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14:paraId="27A16310" w14:textId="77777777" w:rsidR="0023527C" w:rsidRPr="004527C0" w:rsidRDefault="0023527C" w:rsidP="0023527C">
            <w:pPr>
              <w:rPr>
                <w:rFonts w:asciiTheme="majorHAnsi" w:hAnsiTheme="majorHAnsi"/>
                <w:sz w:val="18"/>
                <w:szCs w:val="18"/>
              </w:rPr>
            </w:pPr>
            <w:proofErr w:type="spellStart"/>
            <w:r>
              <w:rPr>
                <w:rFonts w:asciiTheme="majorHAnsi" w:hAnsiTheme="majorHAnsi"/>
                <w:sz w:val="18"/>
                <w:szCs w:val="18"/>
              </w:rPr>
              <w:t>Responsable</w:t>
            </w:r>
            <w:proofErr w:type="spellEnd"/>
            <w:r>
              <w:rPr>
                <w:rFonts w:asciiTheme="majorHAnsi" w:hAnsiTheme="majorHAnsi"/>
                <w:sz w:val="18"/>
                <w:szCs w:val="18"/>
              </w:rPr>
              <w:t xml:space="preserve"> :</w:t>
            </w:r>
          </w:p>
          <w:p w14:paraId="756228C9" w14:textId="77777777" w:rsidR="0023527C" w:rsidRPr="004527C0" w:rsidRDefault="0023527C" w:rsidP="0023527C">
            <w:pPr>
              <w:rPr>
                <w:rFonts w:asciiTheme="majorHAnsi" w:hAnsiTheme="majorHAnsi"/>
                <w:sz w:val="18"/>
                <w:szCs w:val="18"/>
              </w:rPr>
            </w:pPr>
            <w:r>
              <w:rPr>
                <w:rFonts w:asciiTheme="majorHAnsi" w:hAnsiTheme="majorHAnsi"/>
                <w:color w:val="C00000"/>
                <w:sz w:val="18"/>
                <w:szCs w:val="18"/>
              </w:rPr>
              <w:t>Nom</w:t>
            </w:r>
            <w:r w:rsidRPr="004527C0">
              <w:rPr>
                <w:rFonts w:asciiTheme="majorHAnsi" w:hAnsiTheme="majorHAnsi"/>
                <w:color w:val="C00000"/>
                <w:sz w:val="18"/>
                <w:szCs w:val="18"/>
              </w:rPr>
              <w:t xml:space="preserve"> (</w:t>
            </w:r>
            <w:proofErr w:type="spellStart"/>
            <w:r>
              <w:rPr>
                <w:rFonts w:asciiTheme="majorHAnsi" w:hAnsiTheme="majorHAnsi"/>
                <w:color w:val="C00000"/>
                <w:sz w:val="18"/>
                <w:szCs w:val="18"/>
              </w:rPr>
              <w:t>quand</w:t>
            </w:r>
            <w:proofErr w:type="spellEnd"/>
            <w:r>
              <w:rPr>
                <w:rFonts w:asciiTheme="majorHAnsi" w:hAnsiTheme="majorHAnsi"/>
                <w:color w:val="C00000"/>
                <w:sz w:val="18"/>
                <w:szCs w:val="18"/>
              </w:rPr>
              <w:t xml:space="preserve"> </w:t>
            </w:r>
            <w:proofErr w:type="spellStart"/>
            <w:r>
              <w:rPr>
                <w:rFonts w:asciiTheme="majorHAnsi" w:hAnsiTheme="majorHAnsi"/>
                <w:color w:val="C00000"/>
                <w:sz w:val="18"/>
                <w:szCs w:val="18"/>
              </w:rPr>
              <w:t>connu</w:t>
            </w:r>
            <w:proofErr w:type="spellEnd"/>
            <w:r w:rsidRPr="004527C0">
              <w:rPr>
                <w:rFonts w:asciiTheme="majorHAnsi" w:hAnsiTheme="majorHAnsi"/>
                <w:color w:val="C00000"/>
                <w:sz w:val="18"/>
                <w:szCs w:val="18"/>
              </w:rPr>
              <w:t>)</w:t>
            </w:r>
          </w:p>
        </w:tc>
        <w:tc>
          <w:tcPr>
            <w:tcW w:w="1520" w:type="dxa"/>
            <w:gridSpan w:val="2"/>
            <w:tcBorders>
              <w:top w:val="single" w:sz="4" w:space="0" w:color="auto"/>
              <w:left w:val="single" w:sz="4" w:space="0" w:color="auto"/>
              <w:bottom w:val="single" w:sz="4" w:space="0" w:color="auto"/>
              <w:right w:val="single" w:sz="4" w:space="0" w:color="auto"/>
            </w:tcBorders>
          </w:tcPr>
          <w:p w14:paraId="51C3AE44" w14:textId="77777777" w:rsidR="0023527C" w:rsidRPr="004527C0" w:rsidRDefault="0023527C" w:rsidP="0023527C">
            <w:pPr>
              <w:rPr>
                <w:rFonts w:asciiTheme="majorHAnsi" w:hAnsiTheme="majorHAnsi"/>
                <w:color w:val="C00000"/>
                <w:sz w:val="18"/>
                <w:szCs w:val="18"/>
              </w:rPr>
            </w:pPr>
            <w:proofErr w:type="spellStart"/>
            <w:r w:rsidRPr="004527C0">
              <w:rPr>
                <w:rFonts w:asciiTheme="majorHAnsi" w:hAnsiTheme="majorHAnsi"/>
                <w:color w:val="C00000"/>
                <w:sz w:val="18"/>
                <w:szCs w:val="18"/>
              </w:rPr>
              <w:t>E</w:t>
            </w:r>
            <w:r>
              <w:rPr>
                <w:rFonts w:asciiTheme="majorHAnsi" w:hAnsiTheme="majorHAnsi"/>
                <w:color w:val="C00000"/>
                <w:sz w:val="18"/>
                <w:szCs w:val="18"/>
              </w:rPr>
              <w:t>xe</w:t>
            </w:r>
            <w:r w:rsidRPr="004527C0">
              <w:rPr>
                <w:rFonts w:asciiTheme="majorHAnsi" w:hAnsiTheme="majorHAnsi"/>
                <w:color w:val="C00000"/>
                <w:sz w:val="18"/>
                <w:szCs w:val="18"/>
              </w:rPr>
              <w:t>mple</w:t>
            </w:r>
            <w:proofErr w:type="spellEnd"/>
            <w:r>
              <w:rPr>
                <w:rFonts w:asciiTheme="majorHAnsi" w:hAnsiTheme="majorHAnsi"/>
                <w:color w:val="C00000"/>
                <w:sz w:val="18"/>
                <w:szCs w:val="18"/>
              </w:rPr>
              <w:t xml:space="preserve"> :</w:t>
            </w:r>
          </w:p>
          <w:p w14:paraId="5B013B4C"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Consultants Ltd</w:t>
            </w:r>
            <w:r>
              <w:rPr>
                <w:rFonts w:asciiTheme="majorHAnsi" w:hAnsiTheme="majorHAnsi"/>
                <w:color w:val="C00000"/>
                <w:sz w:val="18"/>
                <w:szCs w:val="18"/>
              </w:rPr>
              <w:t>.</w:t>
            </w:r>
          </w:p>
        </w:tc>
        <w:tc>
          <w:tcPr>
            <w:tcW w:w="2247" w:type="dxa"/>
            <w:gridSpan w:val="3"/>
            <w:tcBorders>
              <w:top w:val="single" w:sz="4" w:space="0" w:color="auto"/>
              <w:left w:val="single" w:sz="4" w:space="0" w:color="auto"/>
              <w:bottom w:val="single" w:sz="4" w:space="0" w:color="auto"/>
              <w:right w:val="single" w:sz="4" w:space="0" w:color="auto"/>
            </w:tcBorders>
          </w:tcPr>
          <w:p w14:paraId="594CAF38" w14:textId="77777777" w:rsidR="0023527C" w:rsidRPr="0082549C" w:rsidRDefault="0023527C" w:rsidP="0023527C">
            <w:pPr>
              <w:rPr>
                <w:rFonts w:asciiTheme="majorHAnsi" w:hAnsiTheme="majorHAnsi"/>
                <w:color w:val="C00000"/>
                <w:sz w:val="18"/>
                <w:szCs w:val="18"/>
                <w:lang w:val="fr-FR"/>
              </w:rPr>
            </w:pPr>
            <w:proofErr w:type="gramStart"/>
            <w:r w:rsidRPr="0082549C">
              <w:rPr>
                <w:rFonts w:asciiTheme="majorHAnsi" w:hAnsiTheme="majorHAnsi"/>
                <w:color w:val="C00000"/>
                <w:sz w:val="18"/>
                <w:szCs w:val="18"/>
                <w:lang w:val="fr-FR"/>
              </w:rPr>
              <w:t>Exemple:</w:t>
            </w:r>
            <w:proofErr w:type="gramEnd"/>
            <w:r w:rsidRPr="0082549C">
              <w:rPr>
                <w:rFonts w:asciiTheme="majorHAnsi" w:hAnsiTheme="majorHAnsi"/>
                <w:color w:val="C00000"/>
                <w:sz w:val="18"/>
                <w:szCs w:val="18"/>
                <w:lang w:val="fr-FR"/>
              </w:rPr>
              <w:t xml:space="preserve"> </w:t>
            </w:r>
          </w:p>
          <w:p w14:paraId="6DEAE4A9" w14:textId="77777777" w:rsidR="0023527C" w:rsidRPr="0082549C" w:rsidRDefault="0023527C" w:rsidP="0023527C">
            <w:pPr>
              <w:rPr>
                <w:rFonts w:asciiTheme="majorHAnsi" w:hAnsiTheme="majorHAnsi"/>
                <w:color w:val="C00000"/>
                <w:sz w:val="18"/>
                <w:szCs w:val="18"/>
                <w:lang w:val="fr-FR"/>
              </w:rPr>
            </w:pPr>
            <w:r w:rsidRPr="0082549C">
              <w:rPr>
                <w:rFonts w:asciiTheme="majorHAnsi" w:hAnsiTheme="majorHAnsi"/>
                <w:color w:val="C00000"/>
                <w:sz w:val="18"/>
                <w:szCs w:val="18"/>
                <w:lang w:val="fr-FR"/>
              </w:rPr>
              <w:t>Stratégie et gestion budgétaires</w:t>
            </w:r>
          </w:p>
        </w:tc>
        <w:tc>
          <w:tcPr>
            <w:tcW w:w="1170" w:type="dxa"/>
            <w:gridSpan w:val="2"/>
            <w:tcBorders>
              <w:top w:val="single" w:sz="4" w:space="0" w:color="auto"/>
              <w:left w:val="single" w:sz="4" w:space="0" w:color="auto"/>
              <w:bottom w:val="single" w:sz="4" w:space="0" w:color="auto"/>
              <w:right w:val="single" w:sz="4" w:space="0" w:color="auto"/>
            </w:tcBorders>
          </w:tcPr>
          <w:p w14:paraId="6753281F" w14:textId="77777777" w:rsidR="0023527C" w:rsidRPr="004527C0" w:rsidRDefault="0023527C" w:rsidP="0023527C">
            <w:pPr>
              <w:rPr>
                <w:rFonts w:asciiTheme="majorHAnsi" w:hAnsiTheme="majorHAnsi"/>
                <w:color w:val="C00000"/>
                <w:sz w:val="18"/>
                <w:szCs w:val="18"/>
              </w:rPr>
            </w:pPr>
            <w:proofErr w:type="spellStart"/>
            <w:r>
              <w:rPr>
                <w:rFonts w:asciiTheme="majorHAnsi" w:hAnsiTheme="majorHAnsi"/>
                <w:color w:val="C00000"/>
                <w:sz w:val="18"/>
                <w:szCs w:val="18"/>
              </w:rPr>
              <w:t>Exe</w:t>
            </w:r>
            <w:r w:rsidRPr="004527C0">
              <w:rPr>
                <w:rFonts w:asciiTheme="majorHAnsi" w:hAnsiTheme="majorHAnsi"/>
                <w:color w:val="C00000"/>
                <w:sz w:val="18"/>
                <w:szCs w:val="18"/>
              </w:rPr>
              <w:t>mple</w:t>
            </w:r>
            <w:proofErr w:type="spellEnd"/>
            <w:r>
              <w:rPr>
                <w:rFonts w:asciiTheme="majorHAnsi" w:hAnsiTheme="majorHAnsi"/>
                <w:color w:val="C00000"/>
                <w:sz w:val="18"/>
                <w:szCs w:val="18"/>
              </w:rPr>
              <w:t xml:space="preserve"> </w:t>
            </w:r>
            <w:r w:rsidRPr="004527C0">
              <w:rPr>
                <w:rFonts w:asciiTheme="majorHAnsi" w:hAnsiTheme="majorHAnsi"/>
                <w:color w:val="C00000"/>
                <w:sz w:val="18"/>
                <w:szCs w:val="18"/>
              </w:rPr>
              <w:t>:</w:t>
            </w:r>
          </w:p>
          <w:p w14:paraId="7C37097F"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10</w:t>
            </w:r>
          </w:p>
        </w:tc>
        <w:tc>
          <w:tcPr>
            <w:tcW w:w="1012" w:type="dxa"/>
            <w:gridSpan w:val="3"/>
            <w:tcBorders>
              <w:top w:val="single" w:sz="4" w:space="0" w:color="auto"/>
              <w:left w:val="single" w:sz="4" w:space="0" w:color="auto"/>
              <w:bottom w:val="single" w:sz="4" w:space="0" w:color="auto"/>
              <w:right w:val="single" w:sz="4" w:space="0" w:color="auto"/>
            </w:tcBorders>
          </w:tcPr>
          <w:p w14:paraId="66743DFA" w14:textId="77777777" w:rsidR="0023527C" w:rsidRPr="004527C0" w:rsidRDefault="0023527C" w:rsidP="0023527C">
            <w:pPr>
              <w:rPr>
                <w:rFonts w:asciiTheme="majorHAnsi" w:hAnsiTheme="majorHAnsi"/>
                <w:color w:val="C00000"/>
                <w:sz w:val="18"/>
                <w:szCs w:val="18"/>
              </w:rPr>
            </w:pPr>
            <w:proofErr w:type="spellStart"/>
            <w:r>
              <w:rPr>
                <w:rFonts w:asciiTheme="majorHAnsi" w:hAnsiTheme="majorHAnsi"/>
                <w:color w:val="C00000"/>
                <w:sz w:val="18"/>
                <w:szCs w:val="18"/>
              </w:rPr>
              <w:t>Exe</w:t>
            </w:r>
            <w:r w:rsidRPr="004527C0">
              <w:rPr>
                <w:rFonts w:asciiTheme="majorHAnsi" w:hAnsiTheme="majorHAnsi"/>
                <w:color w:val="C00000"/>
                <w:sz w:val="18"/>
                <w:szCs w:val="18"/>
              </w:rPr>
              <w:t>mple</w:t>
            </w:r>
            <w:proofErr w:type="spellEnd"/>
            <w:r>
              <w:rPr>
                <w:rFonts w:asciiTheme="majorHAnsi" w:hAnsiTheme="majorHAnsi"/>
                <w:color w:val="C00000"/>
                <w:sz w:val="18"/>
                <w:szCs w:val="18"/>
              </w:rPr>
              <w:t xml:space="preserve"> </w:t>
            </w:r>
            <w:r w:rsidRPr="004527C0">
              <w:rPr>
                <w:rFonts w:asciiTheme="majorHAnsi" w:hAnsiTheme="majorHAnsi"/>
                <w:color w:val="C00000"/>
                <w:sz w:val="18"/>
                <w:szCs w:val="18"/>
              </w:rPr>
              <w:t>:</w:t>
            </w:r>
          </w:p>
          <w:p w14:paraId="147A8EF1"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25</w:t>
            </w:r>
          </w:p>
        </w:tc>
        <w:tc>
          <w:tcPr>
            <w:tcW w:w="994" w:type="dxa"/>
            <w:tcBorders>
              <w:top w:val="single" w:sz="4" w:space="0" w:color="auto"/>
              <w:left w:val="single" w:sz="4" w:space="0" w:color="auto"/>
              <w:bottom w:val="single" w:sz="4" w:space="0" w:color="auto"/>
              <w:right w:val="single" w:sz="4" w:space="0" w:color="auto"/>
            </w:tcBorders>
          </w:tcPr>
          <w:p w14:paraId="3CCA7557" w14:textId="77777777" w:rsidR="0023527C" w:rsidRPr="004527C0" w:rsidRDefault="0023527C" w:rsidP="0023527C">
            <w:pPr>
              <w:rPr>
                <w:rFonts w:asciiTheme="majorHAnsi" w:hAnsiTheme="majorHAnsi"/>
                <w:color w:val="C00000"/>
                <w:sz w:val="18"/>
                <w:szCs w:val="18"/>
              </w:rPr>
            </w:pPr>
            <w:proofErr w:type="spellStart"/>
            <w:r>
              <w:rPr>
                <w:rFonts w:asciiTheme="majorHAnsi" w:hAnsiTheme="majorHAnsi"/>
                <w:color w:val="C00000"/>
                <w:sz w:val="18"/>
                <w:szCs w:val="18"/>
              </w:rPr>
              <w:t>Exemple</w:t>
            </w:r>
            <w:proofErr w:type="spellEnd"/>
            <w:r>
              <w:rPr>
                <w:rFonts w:asciiTheme="majorHAnsi" w:hAnsiTheme="majorHAnsi"/>
                <w:color w:val="C00000"/>
                <w:sz w:val="18"/>
                <w:szCs w:val="18"/>
              </w:rPr>
              <w:t xml:space="preserve"> </w:t>
            </w:r>
            <w:r w:rsidRPr="004527C0">
              <w:rPr>
                <w:rFonts w:asciiTheme="majorHAnsi" w:hAnsiTheme="majorHAnsi"/>
                <w:color w:val="C00000"/>
                <w:sz w:val="18"/>
                <w:szCs w:val="18"/>
              </w:rPr>
              <w:t>:</w:t>
            </w:r>
          </w:p>
          <w:p w14:paraId="3E045084"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30</w:t>
            </w:r>
          </w:p>
        </w:tc>
      </w:tr>
      <w:tr w:rsidR="0023527C" w14:paraId="4633E3A4" w14:textId="77777777"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14:paraId="5B538D77" w14:textId="77777777" w:rsidR="0023527C" w:rsidRPr="004527C0" w:rsidRDefault="0023527C" w:rsidP="0023527C">
            <w:pPr>
              <w:rPr>
                <w:rFonts w:asciiTheme="majorHAnsi" w:hAnsiTheme="majorHAnsi"/>
                <w:sz w:val="18"/>
                <w:szCs w:val="18"/>
              </w:rPr>
            </w:pPr>
            <w:r w:rsidRPr="004527C0">
              <w:rPr>
                <w:rFonts w:asciiTheme="majorHAnsi" w:hAnsiTheme="majorHAnsi"/>
                <w:sz w:val="18"/>
                <w:szCs w:val="18"/>
              </w:rPr>
              <w:t>Expert 1:</w:t>
            </w:r>
          </w:p>
          <w:p w14:paraId="2F66EBE4" w14:textId="77777777" w:rsidR="0023527C" w:rsidRPr="004527C0" w:rsidRDefault="0023527C" w:rsidP="0023527C">
            <w:pPr>
              <w:rPr>
                <w:rFonts w:asciiTheme="majorHAnsi" w:hAnsiTheme="majorHAnsi"/>
                <w:sz w:val="18"/>
                <w:szCs w:val="18"/>
              </w:rPr>
            </w:pPr>
            <w:r>
              <w:rPr>
                <w:rFonts w:asciiTheme="majorHAnsi" w:hAnsiTheme="majorHAnsi"/>
                <w:color w:val="C00000"/>
                <w:sz w:val="18"/>
                <w:szCs w:val="18"/>
              </w:rPr>
              <w:t>Nom</w:t>
            </w:r>
            <w:r w:rsidRPr="004527C0">
              <w:rPr>
                <w:rFonts w:asciiTheme="majorHAnsi" w:hAnsiTheme="majorHAnsi"/>
                <w:color w:val="C00000"/>
                <w:sz w:val="18"/>
                <w:szCs w:val="18"/>
              </w:rPr>
              <w:t xml:space="preserve"> (</w:t>
            </w:r>
            <w:proofErr w:type="spellStart"/>
            <w:r>
              <w:rPr>
                <w:rFonts w:asciiTheme="majorHAnsi" w:hAnsiTheme="majorHAnsi"/>
                <w:color w:val="C00000"/>
                <w:sz w:val="18"/>
                <w:szCs w:val="18"/>
              </w:rPr>
              <w:t>quand</w:t>
            </w:r>
            <w:proofErr w:type="spellEnd"/>
            <w:r>
              <w:rPr>
                <w:rFonts w:asciiTheme="majorHAnsi" w:hAnsiTheme="majorHAnsi"/>
                <w:color w:val="C00000"/>
                <w:sz w:val="18"/>
                <w:szCs w:val="18"/>
              </w:rPr>
              <w:t xml:space="preserve"> </w:t>
            </w:r>
            <w:proofErr w:type="spellStart"/>
            <w:r>
              <w:rPr>
                <w:rFonts w:asciiTheme="majorHAnsi" w:hAnsiTheme="majorHAnsi"/>
                <w:color w:val="C00000"/>
                <w:sz w:val="18"/>
                <w:szCs w:val="18"/>
              </w:rPr>
              <w:t>connu</w:t>
            </w:r>
            <w:proofErr w:type="spellEnd"/>
            <w:r w:rsidRPr="004527C0">
              <w:rPr>
                <w:rFonts w:asciiTheme="majorHAnsi" w:hAnsiTheme="majorHAnsi"/>
                <w:color w:val="C00000"/>
                <w:sz w:val="18"/>
                <w:szCs w:val="18"/>
              </w:rPr>
              <w:t>)</w:t>
            </w:r>
          </w:p>
        </w:tc>
        <w:tc>
          <w:tcPr>
            <w:tcW w:w="1520" w:type="dxa"/>
            <w:gridSpan w:val="2"/>
            <w:tcBorders>
              <w:top w:val="single" w:sz="4" w:space="0" w:color="auto"/>
              <w:left w:val="single" w:sz="4" w:space="0" w:color="auto"/>
              <w:bottom w:val="single" w:sz="4" w:space="0" w:color="auto"/>
              <w:right w:val="single" w:sz="4" w:space="0" w:color="auto"/>
            </w:tcBorders>
          </w:tcPr>
          <w:p w14:paraId="1A74659E" w14:textId="77777777" w:rsidR="0023527C" w:rsidRPr="00FD6A91" w:rsidRDefault="0023527C" w:rsidP="0023527C">
            <w:pPr>
              <w:rPr>
                <w:rFonts w:asciiTheme="majorHAnsi" w:hAnsiTheme="majorHAnsi"/>
                <w:color w:val="C00000"/>
                <w:sz w:val="18"/>
                <w:szCs w:val="18"/>
                <w:lang w:val="fr-FR"/>
              </w:rPr>
            </w:pPr>
            <w:r w:rsidRPr="00FD6A91">
              <w:rPr>
                <w:rFonts w:asciiTheme="majorHAnsi" w:hAnsiTheme="majorHAnsi"/>
                <w:color w:val="C00000"/>
                <w:sz w:val="18"/>
                <w:szCs w:val="18"/>
                <w:lang w:val="fr-FR"/>
              </w:rPr>
              <w:t xml:space="preserve">Administration chargée de la gestion des recettes de </w:t>
            </w:r>
            <w:proofErr w:type="spellStart"/>
            <w:r w:rsidRPr="00FD6A91">
              <w:rPr>
                <w:rFonts w:asciiTheme="majorHAnsi" w:hAnsiTheme="majorHAnsi"/>
                <w:color w:val="C00000"/>
                <w:sz w:val="18"/>
                <w:szCs w:val="18"/>
                <w:lang w:val="fr-FR"/>
              </w:rPr>
              <w:t>Pefalia</w:t>
            </w:r>
            <w:proofErr w:type="spellEnd"/>
          </w:p>
        </w:tc>
        <w:tc>
          <w:tcPr>
            <w:tcW w:w="2247" w:type="dxa"/>
            <w:gridSpan w:val="3"/>
            <w:tcBorders>
              <w:top w:val="single" w:sz="4" w:space="0" w:color="auto"/>
              <w:left w:val="single" w:sz="4" w:space="0" w:color="auto"/>
              <w:bottom w:val="single" w:sz="4" w:space="0" w:color="auto"/>
              <w:right w:val="single" w:sz="4" w:space="0" w:color="auto"/>
            </w:tcBorders>
          </w:tcPr>
          <w:p w14:paraId="7E6B256D" w14:textId="77777777" w:rsidR="0023527C" w:rsidRPr="004527C0" w:rsidRDefault="0023527C" w:rsidP="0023527C">
            <w:pPr>
              <w:rPr>
                <w:rFonts w:asciiTheme="majorHAnsi" w:hAnsiTheme="majorHAnsi"/>
                <w:color w:val="C00000"/>
                <w:sz w:val="18"/>
                <w:szCs w:val="18"/>
              </w:rPr>
            </w:pPr>
            <w:r>
              <w:rPr>
                <w:rFonts w:asciiTheme="majorHAnsi" w:hAnsiTheme="majorHAnsi"/>
                <w:color w:val="C00000"/>
                <w:sz w:val="18"/>
                <w:szCs w:val="18"/>
              </w:rPr>
              <w:t xml:space="preserve">Gestion des </w:t>
            </w:r>
            <w:proofErr w:type="spellStart"/>
            <w:r>
              <w:rPr>
                <w:rFonts w:asciiTheme="majorHAnsi" w:hAnsiTheme="majorHAnsi"/>
                <w:color w:val="C00000"/>
                <w:sz w:val="18"/>
                <w:szCs w:val="18"/>
              </w:rPr>
              <w:t>recettes</w:t>
            </w:r>
            <w:proofErr w:type="spellEnd"/>
          </w:p>
        </w:tc>
        <w:tc>
          <w:tcPr>
            <w:tcW w:w="1170" w:type="dxa"/>
            <w:gridSpan w:val="2"/>
            <w:tcBorders>
              <w:top w:val="single" w:sz="4" w:space="0" w:color="auto"/>
              <w:left w:val="single" w:sz="4" w:space="0" w:color="auto"/>
              <w:bottom w:val="single" w:sz="4" w:space="0" w:color="auto"/>
              <w:right w:val="single" w:sz="4" w:space="0" w:color="auto"/>
            </w:tcBorders>
          </w:tcPr>
          <w:p w14:paraId="6F87CE4A"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w:t>
            </w:r>
          </w:p>
        </w:tc>
        <w:tc>
          <w:tcPr>
            <w:tcW w:w="1012" w:type="dxa"/>
            <w:gridSpan w:val="3"/>
            <w:tcBorders>
              <w:top w:val="single" w:sz="4" w:space="0" w:color="auto"/>
              <w:left w:val="single" w:sz="4" w:space="0" w:color="auto"/>
              <w:bottom w:val="single" w:sz="4" w:space="0" w:color="auto"/>
              <w:right w:val="single" w:sz="4" w:space="0" w:color="auto"/>
            </w:tcBorders>
          </w:tcPr>
          <w:p w14:paraId="4801EB49"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w:t>
            </w:r>
          </w:p>
        </w:tc>
        <w:tc>
          <w:tcPr>
            <w:tcW w:w="994" w:type="dxa"/>
            <w:tcBorders>
              <w:top w:val="single" w:sz="4" w:space="0" w:color="auto"/>
              <w:left w:val="single" w:sz="4" w:space="0" w:color="auto"/>
              <w:bottom w:val="single" w:sz="4" w:space="0" w:color="auto"/>
              <w:right w:val="single" w:sz="4" w:space="0" w:color="auto"/>
            </w:tcBorders>
          </w:tcPr>
          <w:p w14:paraId="0CAC39D9"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w:t>
            </w:r>
          </w:p>
        </w:tc>
      </w:tr>
      <w:tr w:rsidR="0023527C" w14:paraId="2F94DF44" w14:textId="77777777"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14:paraId="4FB0F20E" w14:textId="77777777" w:rsidR="0023527C" w:rsidRPr="004527C0" w:rsidRDefault="0023527C" w:rsidP="0023527C">
            <w:pPr>
              <w:rPr>
                <w:rFonts w:asciiTheme="majorHAnsi" w:hAnsiTheme="majorHAnsi"/>
                <w:sz w:val="18"/>
                <w:szCs w:val="18"/>
              </w:rPr>
            </w:pPr>
            <w:r w:rsidRPr="004527C0">
              <w:rPr>
                <w:rFonts w:asciiTheme="majorHAnsi" w:hAnsiTheme="majorHAnsi"/>
                <w:sz w:val="18"/>
                <w:szCs w:val="18"/>
              </w:rPr>
              <w:t>Expert 2:</w:t>
            </w:r>
          </w:p>
          <w:p w14:paraId="5242D701" w14:textId="77777777" w:rsidR="0023527C" w:rsidRPr="004527C0" w:rsidRDefault="0023527C" w:rsidP="0023527C">
            <w:pPr>
              <w:rPr>
                <w:rFonts w:asciiTheme="majorHAnsi" w:hAnsiTheme="majorHAnsi"/>
                <w:sz w:val="18"/>
                <w:szCs w:val="18"/>
              </w:rPr>
            </w:pPr>
            <w:r>
              <w:rPr>
                <w:rFonts w:asciiTheme="majorHAnsi" w:hAnsiTheme="majorHAnsi"/>
                <w:color w:val="C00000"/>
                <w:sz w:val="18"/>
                <w:szCs w:val="18"/>
              </w:rPr>
              <w:t>Nom</w:t>
            </w:r>
            <w:r w:rsidRPr="004527C0">
              <w:rPr>
                <w:rFonts w:asciiTheme="majorHAnsi" w:hAnsiTheme="majorHAnsi"/>
                <w:color w:val="C00000"/>
                <w:sz w:val="18"/>
                <w:szCs w:val="18"/>
              </w:rPr>
              <w:t xml:space="preserve"> (</w:t>
            </w:r>
            <w:proofErr w:type="spellStart"/>
            <w:r>
              <w:rPr>
                <w:rFonts w:asciiTheme="majorHAnsi" w:hAnsiTheme="majorHAnsi"/>
                <w:color w:val="C00000"/>
                <w:sz w:val="18"/>
                <w:szCs w:val="18"/>
              </w:rPr>
              <w:t>quand</w:t>
            </w:r>
            <w:proofErr w:type="spellEnd"/>
            <w:r>
              <w:rPr>
                <w:rFonts w:asciiTheme="majorHAnsi" w:hAnsiTheme="majorHAnsi"/>
                <w:color w:val="C00000"/>
                <w:sz w:val="18"/>
                <w:szCs w:val="18"/>
              </w:rPr>
              <w:t xml:space="preserve"> </w:t>
            </w:r>
            <w:proofErr w:type="spellStart"/>
            <w:r>
              <w:rPr>
                <w:rFonts w:asciiTheme="majorHAnsi" w:hAnsiTheme="majorHAnsi"/>
                <w:color w:val="C00000"/>
                <w:sz w:val="18"/>
                <w:szCs w:val="18"/>
              </w:rPr>
              <w:t>connu</w:t>
            </w:r>
            <w:proofErr w:type="spellEnd"/>
            <w:r w:rsidRPr="004527C0">
              <w:rPr>
                <w:rFonts w:asciiTheme="majorHAnsi" w:hAnsiTheme="majorHAnsi"/>
                <w:color w:val="C00000"/>
                <w:sz w:val="18"/>
                <w:szCs w:val="18"/>
              </w:rPr>
              <w:t>)</w:t>
            </w:r>
          </w:p>
        </w:tc>
        <w:tc>
          <w:tcPr>
            <w:tcW w:w="1520" w:type="dxa"/>
            <w:gridSpan w:val="2"/>
            <w:tcBorders>
              <w:top w:val="single" w:sz="4" w:space="0" w:color="auto"/>
              <w:left w:val="single" w:sz="4" w:space="0" w:color="auto"/>
              <w:bottom w:val="single" w:sz="4" w:space="0" w:color="auto"/>
              <w:right w:val="single" w:sz="4" w:space="0" w:color="auto"/>
            </w:tcBorders>
          </w:tcPr>
          <w:p w14:paraId="693F2BFC" w14:textId="77777777" w:rsidR="0023527C" w:rsidRPr="00447B96" w:rsidRDefault="0023527C" w:rsidP="0023527C">
            <w:pPr>
              <w:rPr>
                <w:rFonts w:asciiTheme="majorHAnsi" w:hAnsiTheme="majorHAnsi"/>
                <w:color w:val="C00000"/>
                <w:sz w:val="18"/>
                <w:szCs w:val="18"/>
                <w:lang w:val="fr-FR"/>
              </w:rPr>
            </w:pPr>
            <w:r w:rsidRPr="00447B96">
              <w:rPr>
                <w:rFonts w:asciiTheme="majorHAnsi" w:hAnsiTheme="majorHAnsi"/>
                <w:color w:val="C00000"/>
                <w:sz w:val="18"/>
                <w:szCs w:val="18"/>
                <w:lang w:val="fr-FR"/>
              </w:rPr>
              <w:t xml:space="preserve">Ministère des Finances de </w:t>
            </w:r>
            <w:proofErr w:type="spellStart"/>
            <w:r w:rsidRPr="00447B96">
              <w:rPr>
                <w:rFonts w:asciiTheme="majorHAnsi" w:hAnsiTheme="majorHAnsi"/>
                <w:color w:val="C00000"/>
                <w:sz w:val="18"/>
                <w:szCs w:val="18"/>
                <w:lang w:val="fr-FR"/>
              </w:rPr>
              <w:t>Pefalia</w:t>
            </w:r>
            <w:proofErr w:type="spellEnd"/>
          </w:p>
        </w:tc>
        <w:tc>
          <w:tcPr>
            <w:tcW w:w="2247" w:type="dxa"/>
            <w:gridSpan w:val="3"/>
            <w:tcBorders>
              <w:top w:val="single" w:sz="4" w:space="0" w:color="auto"/>
              <w:left w:val="single" w:sz="4" w:space="0" w:color="auto"/>
              <w:bottom w:val="single" w:sz="4" w:space="0" w:color="auto"/>
              <w:right w:val="single" w:sz="4" w:space="0" w:color="auto"/>
            </w:tcBorders>
          </w:tcPr>
          <w:p w14:paraId="37874E98" w14:textId="77777777" w:rsidR="0023527C" w:rsidRPr="00447B96" w:rsidRDefault="0023527C" w:rsidP="0023527C">
            <w:pPr>
              <w:rPr>
                <w:rFonts w:asciiTheme="majorHAnsi" w:hAnsiTheme="majorHAnsi"/>
                <w:color w:val="C00000"/>
                <w:sz w:val="18"/>
                <w:szCs w:val="18"/>
                <w:lang w:val="fr-FR"/>
              </w:rPr>
            </w:pPr>
            <w:r w:rsidRPr="00447B96">
              <w:rPr>
                <w:rFonts w:asciiTheme="majorHAnsi" w:hAnsiTheme="majorHAnsi"/>
                <w:color w:val="C00000"/>
                <w:sz w:val="18"/>
                <w:szCs w:val="18"/>
                <w:lang w:val="fr-FR"/>
              </w:rPr>
              <w:t>Gestion des dépenses et comptabilité</w:t>
            </w:r>
          </w:p>
        </w:tc>
        <w:tc>
          <w:tcPr>
            <w:tcW w:w="1170" w:type="dxa"/>
            <w:gridSpan w:val="2"/>
            <w:tcBorders>
              <w:top w:val="single" w:sz="4" w:space="0" w:color="auto"/>
              <w:left w:val="single" w:sz="4" w:space="0" w:color="auto"/>
              <w:bottom w:val="single" w:sz="4" w:space="0" w:color="auto"/>
              <w:right w:val="single" w:sz="4" w:space="0" w:color="auto"/>
            </w:tcBorders>
          </w:tcPr>
          <w:p w14:paraId="5CDEF436"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5</w:t>
            </w:r>
          </w:p>
        </w:tc>
        <w:tc>
          <w:tcPr>
            <w:tcW w:w="1012" w:type="dxa"/>
            <w:gridSpan w:val="3"/>
            <w:tcBorders>
              <w:top w:val="single" w:sz="4" w:space="0" w:color="auto"/>
              <w:left w:val="single" w:sz="4" w:space="0" w:color="auto"/>
              <w:bottom w:val="single" w:sz="4" w:space="0" w:color="auto"/>
              <w:right w:val="single" w:sz="4" w:space="0" w:color="auto"/>
            </w:tcBorders>
          </w:tcPr>
          <w:p w14:paraId="704B9108"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20</w:t>
            </w:r>
          </w:p>
        </w:tc>
        <w:tc>
          <w:tcPr>
            <w:tcW w:w="994" w:type="dxa"/>
            <w:tcBorders>
              <w:top w:val="single" w:sz="4" w:space="0" w:color="auto"/>
              <w:left w:val="single" w:sz="4" w:space="0" w:color="auto"/>
              <w:bottom w:val="single" w:sz="4" w:space="0" w:color="auto"/>
              <w:right w:val="single" w:sz="4" w:space="0" w:color="auto"/>
            </w:tcBorders>
          </w:tcPr>
          <w:p w14:paraId="1E07E2CF"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10</w:t>
            </w:r>
          </w:p>
        </w:tc>
      </w:tr>
      <w:tr w:rsidR="0023527C" w14:paraId="6CD473BC" w14:textId="77777777"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14:paraId="7D45F2CA" w14:textId="77777777" w:rsidR="0023527C" w:rsidRPr="004527C0" w:rsidRDefault="0023527C" w:rsidP="0023527C">
            <w:pPr>
              <w:rPr>
                <w:rFonts w:asciiTheme="majorHAnsi" w:hAnsiTheme="majorHAnsi"/>
                <w:sz w:val="18"/>
                <w:szCs w:val="18"/>
              </w:rPr>
            </w:pPr>
            <w:r w:rsidRPr="004527C0">
              <w:rPr>
                <w:rFonts w:asciiTheme="majorHAnsi" w:hAnsiTheme="majorHAnsi"/>
                <w:sz w:val="18"/>
                <w:szCs w:val="18"/>
              </w:rPr>
              <w:t>Expert 3:</w:t>
            </w:r>
          </w:p>
          <w:p w14:paraId="7F802D55" w14:textId="77777777" w:rsidR="0023527C" w:rsidRPr="004527C0" w:rsidRDefault="0023527C" w:rsidP="0023527C">
            <w:pPr>
              <w:rPr>
                <w:rFonts w:asciiTheme="majorHAnsi" w:hAnsiTheme="majorHAnsi"/>
                <w:sz w:val="18"/>
                <w:szCs w:val="18"/>
              </w:rPr>
            </w:pPr>
            <w:r>
              <w:rPr>
                <w:rFonts w:asciiTheme="majorHAnsi" w:hAnsiTheme="majorHAnsi"/>
                <w:color w:val="C00000"/>
                <w:sz w:val="18"/>
                <w:szCs w:val="18"/>
              </w:rPr>
              <w:t>Nom</w:t>
            </w:r>
            <w:r w:rsidRPr="004527C0">
              <w:rPr>
                <w:rFonts w:asciiTheme="majorHAnsi" w:hAnsiTheme="majorHAnsi"/>
                <w:color w:val="C00000"/>
                <w:sz w:val="18"/>
                <w:szCs w:val="18"/>
              </w:rPr>
              <w:t xml:space="preserve"> (</w:t>
            </w:r>
            <w:proofErr w:type="spellStart"/>
            <w:r>
              <w:rPr>
                <w:rFonts w:asciiTheme="majorHAnsi" w:hAnsiTheme="majorHAnsi"/>
                <w:color w:val="C00000"/>
                <w:sz w:val="18"/>
                <w:szCs w:val="18"/>
              </w:rPr>
              <w:t>quand</w:t>
            </w:r>
            <w:proofErr w:type="spellEnd"/>
            <w:r>
              <w:rPr>
                <w:rFonts w:asciiTheme="majorHAnsi" w:hAnsiTheme="majorHAnsi"/>
                <w:color w:val="C00000"/>
                <w:sz w:val="18"/>
                <w:szCs w:val="18"/>
              </w:rPr>
              <w:t xml:space="preserve"> </w:t>
            </w:r>
            <w:proofErr w:type="spellStart"/>
            <w:r>
              <w:rPr>
                <w:rFonts w:asciiTheme="majorHAnsi" w:hAnsiTheme="majorHAnsi"/>
                <w:color w:val="C00000"/>
                <w:sz w:val="18"/>
                <w:szCs w:val="18"/>
              </w:rPr>
              <w:t>connu</w:t>
            </w:r>
            <w:proofErr w:type="spellEnd"/>
            <w:r w:rsidRPr="004527C0">
              <w:rPr>
                <w:rFonts w:asciiTheme="majorHAnsi" w:hAnsiTheme="majorHAnsi"/>
                <w:color w:val="C00000"/>
                <w:sz w:val="18"/>
                <w:szCs w:val="18"/>
              </w:rPr>
              <w:t>)</w:t>
            </w:r>
          </w:p>
        </w:tc>
        <w:tc>
          <w:tcPr>
            <w:tcW w:w="1520" w:type="dxa"/>
            <w:gridSpan w:val="2"/>
            <w:tcBorders>
              <w:top w:val="single" w:sz="4" w:space="0" w:color="auto"/>
              <w:left w:val="single" w:sz="4" w:space="0" w:color="auto"/>
              <w:bottom w:val="single" w:sz="4" w:space="0" w:color="auto"/>
              <w:right w:val="single" w:sz="4" w:space="0" w:color="auto"/>
            </w:tcBorders>
          </w:tcPr>
          <w:p w14:paraId="7358231E"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Consultants Ltd</w:t>
            </w:r>
            <w:r>
              <w:rPr>
                <w:rFonts w:asciiTheme="majorHAnsi" w:hAnsiTheme="majorHAnsi"/>
                <w:color w:val="C00000"/>
                <w:sz w:val="18"/>
                <w:szCs w:val="18"/>
              </w:rPr>
              <w:t>.</w:t>
            </w:r>
          </w:p>
        </w:tc>
        <w:tc>
          <w:tcPr>
            <w:tcW w:w="2247" w:type="dxa"/>
            <w:gridSpan w:val="3"/>
            <w:tcBorders>
              <w:top w:val="single" w:sz="4" w:space="0" w:color="auto"/>
              <w:left w:val="single" w:sz="4" w:space="0" w:color="auto"/>
              <w:bottom w:val="single" w:sz="4" w:space="0" w:color="auto"/>
              <w:right w:val="single" w:sz="4" w:space="0" w:color="auto"/>
            </w:tcBorders>
          </w:tcPr>
          <w:p w14:paraId="17481EE0" w14:textId="77777777" w:rsidR="0023527C" w:rsidRPr="00447B96" w:rsidRDefault="0023527C" w:rsidP="0023527C">
            <w:pPr>
              <w:rPr>
                <w:rFonts w:asciiTheme="majorHAnsi" w:hAnsiTheme="majorHAnsi"/>
                <w:color w:val="C00000"/>
                <w:sz w:val="18"/>
                <w:szCs w:val="18"/>
                <w:lang w:val="fr-FR"/>
              </w:rPr>
            </w:pPr>
            <w:r w:rsidRPr="00447B96">
              <w:rPr>
                <w:rFonts w:asciiTheme="majorHAnsi" w:hAnsiTheme="majorHAnsi"/>
                <w:color w:val="C00000"/>
                <w:sz w:val="18"/>
                <w:szCs w:val="18"/>
                <w:lang w:val="fr-FR"/>
              </w:rPr>
              <w:t>Audit du secteu</w:t>
            </w:r>
            <w:r>
              <w:rPr>
                <w:rFonts w:asciiTheme="majorHAnsi" w:hAnsiTheme="majorHAnsi"/>
                <w:color w:val="C00000"/>
                <w:sz w:val="18"/>
                <w:szCs w:val="18"/>
                <w:lang w:val="fr-FR"/>
              </w:rPr>
              <w:t>r public et contrôle financier</w:t>
            </w:r>
          </w:p>
        </w:tc>
        <w:tc>
          <w:tcPr>
            <w:tcW w:w="1170" w:type="dxa"/>
            <w:gridSpan w:val="2"/>
            <w:tcBorders>
              <w:top w:val="single" w:sz="4" w:space="0" w:color="auto"/>
              <w:left w:val="single" w:sz="4" w:space="0" w:color="auto"/>
              <w:bottom w:val="single" w:sz="4" w:space="0" w:color="auto"/>
              <w:right w:val="single" w:sz="4" w:space="0" w:color="auto"/>
            </w:tcBorders>
          </w:tcPr>
          <w:p w14:paraId="44D53D48"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w:t>
            </w:r>
          </w:p>
        </w:tc>
        <w:tc>
          <w:tcPr>
            <w:tcW w:w="1012" w:type="dxa"/>
            <w:gridSpan w:val="3"/>
            <w:tcBorders>
              <w:top w:val="single" w:sz="4" w:space="0" w:color="auto"/>
              <w:left w:val="single" w:sz="4" w:space="0" w:color="auto"/>
              <w:bottom w:val="single" w:sz="4" w:space="0" w:color="auto"/>
              <w:right w:val="single" w:sz="4" w:space="0" w:color="auto"/>
            </w:tcBorders>
          </w:tcPr>
          <w:p w14:paraId="439CDF0E"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5</w:t>
            </w:r>
          </w:p>
        </w:tc>
        <w:tc>
          <w:tcPr>
            <w:tcW w:w="994" w:type="dxa"/>
            <w:tcBorders>
              <w:top w:val="single" w:sz="4" w:space="0" w:color="auto"/>
              <w:left w:val="single" w:sz="4" w:space="0" w:color="auto"/>
              <w:bottom w:val="single" w:sz="4" w:space="0" w:color="auto"/>
              <w:right w:val="single" w:sz="4" w:space="0" w:color="auto"/>
            </w:tcBorders>
          </w:tcPr>
          <w:p w14:paraId="7425E523" w14:textId="77777777"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5</w:t>
            </w:r>
          </w:p>
        </w:tc>
      </w:tr>
      <w:tr w:rsidR="0023527C" w14:paraId="61DB4077" w14:textId="77777777" w:rsidTr="000D4881">
        <w:tblPrEx>
          <w:tblCellMar>
            <w:left w:w="108" w:type="dxa"/>
            <w:right w:w="108" w:type="dxa"/>
          </w:tblCellMar>
        </w:tblPrEx>
        <w:trPr>
          <w:trHeight w:val="31"/>
        </w:trPr>
        <w:tc>
          <w:tcPr>
            <w:tcW w:w="1809" w:type="dxa"/>
            <w:tcBorders>
              <w:top w:val="single" w:sz="4" w:space="0" w:color="auto"/>
              <w:left w:val="nil"/>
              <w:bottom w:val="nil"/>
              <w:right w:val="nil"/>
            </w:tcBorders>
          </w:tcPr>
          <w:p w14:paraId="2D68F599" w14:textId="77777777" w:rsidR="0023527C" w:rsidRPr="004527C0" w:rsidRDefault="0023527C" w:rsidP="0023527C">
            <w:pPr>
              <w:rPr>
                <w:rFonts w:asciiTheme="majorHAnsi" w:hAnsiTheme="majorHAnsi"/>
                <w:sz w:val="18"/>
                <w:szCs w:val="18"/>
              </w:rPr>
            </w:pPr>
          </w:p>
        </w:tc>
        <w:tc>
          <w:tcPr>
            <w:tcW w:w="1520" w:type="dxa"/>
            <w:gridSpan w:val="2"/>
            <w:tcBorders>
              <w:top w:val="single" w:sz="4" w:space="0" w:color="auto"/>
              <w:left w:val="nil"/>
              <w:bottom w:val="nil"/>
              <w:right w:val="nil"/>
            </w:tcBorders>
          </w:tcPr>
          <w:p w14:paraId="2EA2C3A1" w14:textId="77777777" w:rsidR="0023527C" w:rsidRPr="004527C0" w:rsidRDefault="0023527C" w:rsidP="0023527C">
            <w:pPr>
              <w:rPr>
                <w:rFonts w:asciiTheme="majorHAnsi" w:hAnsiTheme="majorHAnsi"/>
                <w:color w:val="C00000"/>
                <w:sz w:val="18"/>
                <w:szCs w:val="18"/>
              </w:rPr>
            </w:pPr>
          </w:p>
        </w:tc>
        <w:tc>
          <w:tcPr>
            <w:tcW w:w="2247" w:type="dxa"/>
            <w:gridSpan w:val="3"/>
            <w:tcBorders>
              <w:top w:val="single" w:sz="4" w:space="0" w:color="auto"/>
              <w:left w:val="nil"/>
              <w:bottom w:val="nil"/>
              <w:right w:val="nil"/>
            </w:tcBorders>
          </w:tcPr>
          <w:p w14:paraId="3537B12F" w14:textId="77777777" w:rsidR="0023527C" w:rsidRDefault="0023527C" w:rsidP="0023527C">
            <w:pPr>
              <w:rPr>
                <w:rFonts w:asciiTheme="majorHAnsi" w:hAnsiTheme="majorHAnsi"/>
                <w:color w:val="C00000"/>
                <w:sz w:val="18"/>
                <w:szCs w:val="18"/>
              </w:rPr>
            </w:pPr>
          </w:p>
          <w:p w14:paraId="34952CAB" w14:textId="77777777" w:rsidR="006C5324" w:rsidRDefault="006C5324" w:rsidP="0023527C">
            <w:pPr>
              <w:rPr>
                <w:rFonts w:asciiTheme="majorHAnsi" w:hAnsiTheme="majorHAnsi"/>
                <w:color w:val="C00000"/>
                <w:sz w:val="18"/>
                <w:szCs w:val="18"/>
              </w:rPr>
            </w:pPr>
          </w:p>
          <w:p w14:paraId="59DF78BB" w14:textId="77777777" w:rsidR="006C5324" w:rsidRDefault="006C5324" w:rsidP="0023527C">
            <w:pPr>
              <w:rPr>
                <w:rFonts w:asciiTheme="majorHAnsi" w:hAnsiTheme="majorHAnsi"/>
                <w:color w:val="C00000"/>
                <w:sz w:val="18"/>
                <w:szCs w:val="18"/>
              </w:rPr>
            </w:pPr>
          </w:p>
          <w:p w14:paraId="6D278B40" w14:textId="77777777" w:rsidR="006C5324" w:rsidRDefault="006C5324" w:rsidP="0023527C">
            <w:pPr>
              <w:rPr>
                <w:rFonts w:asciiTheme="majorHAnsi" w:hAnsiTheme="majorHAnsi"/>
                <w:color w:val="C00000"/>
                <w:sz w:val="18"/>
                <w:szCs w:val="18"/>
              </w:rPr>
            </w:pPr>
          </w:p>
          <w:p w14:paraId="211616FB" w14:textId="77777777" w:rsidR="006C5324" w:rsidRDefault="006C5324" w:rsidP="0023527C">
            <w:pPr>
              <w:rPr>
                <w:rFonts w:asciiTheme="majorHAnsi" w:hAnsiTheme="majorHAnsi"/>
                <w:color w:val="C00000"/>
                <w:sz w:val="18"/>
                <w:szCs w:val="18"/>
              </w:rPr>
            </w:pPr>
          </w:p>
          <w:p w14:paraId="677C510E" w14:textId="77777777" w:rsidR="006C5324" w:rsidRDefault="006C5324" w:rsidP="0023527C">
            <w:pPr>
              <w:rPr>
                <w:rFonts w:asciiTheme="majorHAnsi" w:hAnsiTheme="majorHAnsi"/>
                <w:color w:val="C00000"/>
                <w:sz w:val="18"/>
                <w:szCs w:val="18"/>
              </w:rPr>
            </w:pPr>
          </w:p>
          <w:p w14:paraId="273E76EE" w14:textId="77777777" w:rsidR="006C5324" w:rsidRPr="004527C0" w:rsidRDefault="006C5324" w:rsidP="0023527C">
            <w:pPr>
              <w:rPr>
                <w:rFonts w:asciiTheme="majorHAnsi" w:hAnsiTheme="majorHAnsi"/>
                <w:color w:val="C00000"/>
                <w:sz w:val="18"/>
                <w:szCs w:val="18"/>
              </w:rPr>
            </w:pPr>
          </w:p>
        </w:tc>
        <w:tc>
          <w:tcPr>
            <w:tcW w:w="1170" w:type="dxa"/>
            <w:gridSpan w:val="2"/>
            <w:tcBorders>
              <w:top w:val="single" w:sz="4" w:space="0" w:color="auto"/>
              <w:left w:val="nil"/>
              <w:bottom w:val="nil"/>
              <w:right w:val="nil"/>
            </w:tcBorders>
          </w:tcPr>
          <w:p w14:paraId="22655112" w14:textId="77777777" w:rsidR="0023527C" w:rsidRPr="004527C0" w:rsidRDefault="0023527C" w:rsidP="0023527C">
            <w:pPr>
              <w:rPr>
                <w:rFonts w:asciiTheme="majorHAnsi" w:hAnsiTheme="majorHAnsi"/>
                <w:color w:val="C00000"/>
                <w:sz w:val="18"/>
                <w:szCs w:val="18"/>
              </w:rPr>
            </w:pPr>
          </w:p>
        </w:tc>
        <w:tc>
          <w:tcPr>
            <w:tcW w:w="1012" w:type="dxa"/>
            <w:gridSpan w:val="3"/>
            <w:tcBorders>
              <w:top w:val="single" w:sz="4" w:space="0" w:color="auto"/>
              <w:left w:val="nil"/>
              <w:bottom w:val="nil"/>
              <w:right w:val="nil"/>
            </w:tcBorders>
          </w:tcPr>
          <w:p w14:paraId="23E3D364" w14:textId="77777777" w:rsidR="0023527C" w:rsidRPr="004527C0" w:rsidRDefault="0023527C" w:rsidP="0023527C">
            <w:pPr>
              <w:rPr>
                <w:rFonts w:asciiTheme="majorHAnsi" w:hAnsiTheme="majorHAnsi"/>
                <w:color w:val="C00000"/>
                <w:sz w:val="18"/>
                <w:szCs w:val="18"/>
              </w:rPr>
            </w:pPr>
          </w:p>
        </w:tc>
        <w:tc>
          <w:tcPr>
            <w:tcW w:w="994" w:type="dxa"/>
            <w:tcBorders>
              <w:top w:val="single" w:sz="4" w:space="0" w:color="auto"/>
              <w:left w:val="nil"/>
              <w:bottom w:val="nil"/>
              <w:right w:val="nil"/>
            </w:tcBorders>
          </w:tcPr>
          <w:p w14:paraId="7631717A" w14:textId="77777777" w:rsidR="0023527C" w:rsidRPr="004527C0" w:rsidRDefault="0023527C" w:rsidP="0023527C">
            <w:pPr>
              <w:rPr>
                <w:rFonts w:asciiTheme="majorHAnsi" w:hAnsiTheme="majorHAnsi"/>
                <w:color w:val="C00000"/>
                <w:sz w:val="18"/>
                <w:szCs w:val="18"/>
              </w:rPr>
            </w:pPr>
          </w:p>
        </w:tc>
      </w:tr>
      <w:tr w:rsidR="0023527C" w14:paraId="7AE4258C" w14:textId="77777777" w:rsidTr="00745A49">
        <w:tblPrEx>
          <w:tblCellMar>
            <w:left w:w="108" w:type="dxa"/>
            <w:right w:w="108" w:type="dxa"/>
          </w:tblCellMar>
        </w:tblPrEx>
        <w:trPr>
          <w:trHeight w:val="31"/>
        </w:trPr>
        <w:tc>
          <w:tcPr>
            <w:tcW w:w="8752" w:type="dxa"/>
            <w:gridSpan w:val="12"/>
            <w:tcBorders>
              <w:top w:val="nil"/>
              <w:left w:val="nil"/>
              <w:bottom w:val="single" w:sz="4" w:space="0" w:color="auto"/>
              <w:right w:val="nil"/>
            </w:tcBorders>
          </w:tcPr>
          <w:p w14:paraId="33450BD8" w14:textId="77777777" w:rsidR="0023527C" w:rsidRPr="006C5324" w:rsidRDefault="0023527C" w:rsidP="0023527C">
            <w:pPr>
              <w:pStyle w:val="Heading2"/>
              <w:numPr>
                <w:ilvl w:val="1"/>
                <w:numId w:val="1"/>
              </w:numPr>
              <w:spacing w:before="0"/>
              <w:rPr>
                <w:color w:val="C00000"/>
                <w:sz w:val="24"/>
                <w:szCs w:val="24"/>
              </w:rPr>
            </w:pPr>
            <w:proofErr w:type="spellStart"/>
            <w:r w:rsidRPr="006C5324">
              <w:rPr>
                <w:sz w:val="24"/>
                <w:szCs w:val="24"/>
              </w:rPr>
              <w:lastRenderedPageBreak/>
              <w:t>Ressources</w:t>
            </w:r>
            <w:proofErr w:type="spellEnd"/>
          </w:p>
        </w:tc>
      </w:tr>
      <w:tr w:rsidR="0023527C" w:rsidRPr="000E4CFC" w14:paraId="7821D7A1" w14:textId="77777777" w:rsidTr="00745A49">
        <w:tblPrEx>
          <w:tblCellMar>
            <w:left w:w="108" w:type="dxa"/>
            <w:right w:w="108" w:type="dxa"/>
          </w:tblCellMar>
        </w:tblPrEx>
        <w:trPr>
          <w:trHeight w:val="31"/>
        </w:trPr>
        <w:tc>
          <w:tcPr>
            <w:tcW w:w="8752" w:type="dxa"/>
            <w:gridSpan w:val="12"/>
            <w:tcBorders>
              <w:top w:val="single" w:sz="4" w:space="0" w:color="auto"/>
              <w:left w:val="single" w:sz="4" w:space="0" w:color="auto"/>
              <w:bottom w:val="single" w:sz="4" w:space="0" w:color="auto"/>
              <w:right w:val="single" w:sz="4" w:space="0" w:color="auto"/>
            </w:tcBorders>
          </w:tcPr>
          <w:p w14:paraId="1D816206" w14:textId="77777777" w:rsidR="0023527C" w:rsidRPr="00447B96" w:rsidRDefault="0023527C" w:rsidP="0023527C">
            <w:pPr>
              <w:jc w:val="both"/>
              <w:rPr>
                <w:rFonts w:asciiTheme="majorHAnsi" w:hAnsiTheme="majorHAnsi"/>
                <w:bCs/>
                <w:i/>
                <w:color w:val="C00000"/>
                <w:sz w:val="22"/>
                <w:szCs w:val="22"/>
                <w:lang w:val="fr-FR"/>
              </w:rPr>
            </w:pPr>
            <w:r w:rsidRPr="00447B96">
              <w:rPr>
                <w:rFonts w:asciiTheme="majorHAnsi" w:hAnsiTheme="majorHAnsi"/>
                <w:bCs/>
                <w:i/>
                <w:color w:val="C00000"/>
                <w:sz w:val="22"/>
                <w:szCs w:val="22"/>
                <w:lang w:val="fr-FR"/>
              </w:rPr>
              <w:t>Indique</w:t>
            </w:r>
            <w:r>
              <w:rPr>
                <w:rFonts w:asciiTheme="majorHAnsi" w:hAnsiTheme="majorHAnsi"/>
                <w:bCs/>
                <w:i/>
                <w:color w:val="C00000"/>
                <w:sz w:val="22"/>
                <w:szCs w:val="22"/>
                <w:lang w:val="fr-FR"/>
              </w:rPr>
              <w:t>z</w:t>
            </w:r>
            <w:r w:rsidRPr="00447B96">
              <w:rPr>
                <w:rFonts w:asciiTheme="majorHAnsi" w:hAnsiTheme="majorHAnsi"/>
                <w:bCs/>
                <w:i/>
                <w:color w:val="C00000"/>
                <w:sz w:val="22"/>
                <w:szCs w:val="22"/>
                <w:lang w:val="fr-FR"/>
              </w:rPr>
              <w:t xml:space="preserve"> le budget et les dispositions financières de l’évaluation. </w:t>
            </w:r>
            <w:r>
              <w:rPr>
                <w:rFonts w:asciiTheme="majorHAnsi" w:hAnsiTheme="majorHAnsi"/>
                <w:bCs/>
                <w:i/>
                <w:color w:val="C00000"/>
                <w:sz w:val="22"/>
                <w:szCs w:val="22"/>
                <w:lang w:val="fr-FR"/>
              </w:rPr>
              <w:t>Les informations incluent le nombre d’évaluateurs ; les jours-hommes ; et les frais de déplacement et les dépenses induites par l’évaluation : traduction, interprétation, impressions, copies, etc. Les dépenses peuvent être indiquées par source de financement ou par organisation impliquée.</w:t>
            </w:r>
          </w:p>
          <w:p w14:paraId="079A44E5" w14:textId="77777777" w:rsidR="0023527C" w:rsidRPr="00447B96" w:rsidRDefault="0023527C" w:rsidP="0023527C">
            <w:pPr>
              <w:jc w:val="both"/>
              <w:rPr>
                <w:rFonts w:asciiTheme="majorHAnsi" w:hAnsiTheme="majorHAnsi"/>
                <w:bCs/>
                <w:i/>
                <w:color w:val="C00000"/>
                <w:sz w:val="22"/>
                <w:szCs w:val="22"/>
                <w:lang w:val="fr-FR"/>
              </w:rPr>
            </w:pPr>
          </w:p>
          <w:p w14:paraId="4451A7F5" w14:textId="77777777" w:rsidR="0023527C" w:rsidRDefault="0023527C" w:rsidP="0023527C">
            <w:pPr>
              <w:jc w:val="both"/>
              <w:rPr>
                <w:rFonts w:asciiTheme="majorHAnsi" w:hAnsiTheme="majorHAnsi"/>
                <w:bCs/>
                <w:i/>
                <w:color w:val="C00000"/>
                <w:sz w:val="22"/>
                <w:szCs w:val="22"/>
                <w:lang w:val="fr-FR"/>
              </w:rPr>
            </w:pPr>
            <w:r w:rsidRPr="00447B96">
              <w:rPr>
                <w:rFonts w:asciiTheme="majorHAnsi" w:hAnsiTheme="majorHAnsi"/>
                <w:bCs/>
                <w:i/>
                <w:color w:val="C00000"/>
                <w:sz w:val="22"/>
                <w:szCs w:val="22"/>
                <w:lang w:val="fr-FR"/>
              </w:rPr>
              <w:t>Compléte</w:t>
            </w:r>
            <w:r>
              <w:rPr>
                <w:rFonts w:asciiTheme="majorHAnsi" w:hAnsiTheme="majorHAnsi"/>
                <w:bCs/>
                <w:i/>
                <w:color w:val="C00000"/>
                <w:sz w:val="22"/>
                <w:szCs w:val="22"/>
                <w:lang w:val="fr-FR"/>
              </w:rPr>
              <w:t>z</w:t>
            </w:r>
            <w:r w:rsidRPr="00447B96">
              <w:rPr>
                <w:rFonts w:asciiTheme="majorHAnsi" w:hAnsiTheme="majorHAnsi"/>
                <w:bCs/>
                <w:i/>
                <w:color w:val="C00000"/>
                <w:sz w:val="22"/>
                <w:szCs w:val="22"/>
                <w:lang w:val="fr-FR"/>
              </w:rPr>
              <w:t xml:space="preserve"> le tableau 5 avec les informations détaillées sur les ressources estimées par catégorie. </w:t>
            </w:r>
            <w:r>
              <w:rPr>
                <w:rFonts w:asciiTheme="majorHAnsi" w:hAnsiTheme="majorHAnsi"/>
                <w:bCs/>
                <w:i/>
                <w:color w:val="C00000"/>
                <w:sz w:val="22"/>
                <w:szCs w:val="22"/>
                <w:lang w:val="fr-FR"/>
              </w:rPr>
              <w:t>Si les termes de référence sont préparés en vue d’un appel à candidature, ce tableau peut être adressé séparément aux partenaires appropriés.</w:t>
            </w:r>
          </w:p>
          <w:p w14:paraId="0BA546A3" w14:textId="77777777" w:rsidR="006C5324" w:rsidRDefault="006C5324" w:rsidP="0023527C">
            <w:pPr>
              <w:jc w:val="both"/>
              <w:rPr>
                <w:rFonts w:asciiTheme="majorHAnsi" w:hAnsiTheme="majorHAnsi"/>
                <w:bCs/>
                <w:i/>
                <w:color w:val="C00000"/>
                <w:sz w:val="22"/>
                <w:szCs w:val="22"/>
                <w:lang w:val="fr-FR"/>
              </w:rPr>
            </w:pPr>
          </w:p>
          <w:p w14:paraId="5E938C84" w14:textId="77777777" w:rsidR="006C5324" w:rsidRDefault="006C5324" w:rsidP="0023527C">
            <w:pPr>
              <w:jc w:val="both"/>
              <w:rPr>
                <w:rFonts w:asciiTheme="majorHAnsi" w:hAnsiTheme="majorHAnsi"/>
                <w:bCs/>
                <w:i/>
                <w:color w:val="C00000"/>
                <w:sz w:val="22"/>
                <w:szCs w:val="22"/>
                <w:lang w:val="fr-FR"/>
              </w:rPr>
            </w:pPr>
          </w:p>
          <w:p w14:paraId="5D8291B9" w14:textId="77777777" w:rsidR="006C5324" w:rsidRDefault="006C5324" w:rsidP="0023527C">
            <w:pPr>
              <w:jc w:val="both"/>
              <w:rPr>
                <w:rFonts w:asciiTheme="majorHAnsi" w:hAnsiTheme="majorHAnsi"/>
                <w:bCs/>
                <w:i/>
                <w:color w:val="C00000"/>
                <w:sz w:val="22"/>
                <w:szCs w:val="22"/>
                <w:lang w:val="fr-FR"/>
              </w:rPr>
            </w:pPr>
          </w:p>
          <w:p w14:paraId="751D4404" w14:textId="77777777" w:rsidR="006C5324" w:rsidRDefault="006C5324" w:rsidP="0023527C">
            <w:pPr>
              <w:jc w:val="both"/>
              <w:rPr>
                <w:rFonts w:asciiTheme="majorHAnsi" w:hAnsiTheme="majorHAnsi"/>
                <w:bCs/>
                <w:i/>
                <w:color w:val="C00000"/>
                <w:sz w:val="22"/>
                <w:szCs w:val="22"/>
                <w:lang w:val="fr-FR"/>
              </w:rPr>
            </w:pPr>
          </w:p>
          <w:p w14:paraId="7EC7372C" w14:textId="77777777" w:rsidR="006C5324" w:rsidRDefault="006C5324" w:rsidP="0023527C">
            <w:pPr>
              <w:jc w:val="both"/>
              <w:rPr>
                <w:rFonts w:asciiTheme="majorHAnsi" w:hAnsiTheme="majorHAnsi"/>
                <w:bCs/>
                <w:i/>
                <w:color w:val="C00000"/>
                <w:sz w:val="22"/>
                <w:szCs w:val="22"/>
                <w:lang w:val="fr-FR"/>
              </w:rPr>
            </w:pPr>
          </w:p>
          <w:p w14:paraId="3B9C9E94" w14:textId="77777777" w:rsidR="006C5324" w:rsidRDefault="006C5324" w:rsidP="0023527C">
            <w:pPr>
              <w:jc w:val="both"/>
              <w:rPr>
                <w:rFonts w:asciiTheme="majorHAnsi" w:hAnsiTheme="majorHAnsi"/>
                <w:bCs/>
                <w:i/>
                <w:color w:val="C00000"/>
                <w:sz w:val="22"/>
                <w:szCs w:val="22"/>
                <w:lang w:val="fr-FR"/>
              </w:rPr>
            </w:pPr>
          </w:p>
          <w:p w14:paraId="027C5688" w14:textId="77777777" w:rsidR="006C5324" w:rsidRDefault="006C5324" w:rsidP="0023527C">
            <w:pPr>
              <w:jc w:val="both"/>
              <w:rPr>
                <w:rFonts w:asciiTheme="majorHAnsi" w:hAnsiTheme="majorHAnsi"/>
                <w:bCs/>
                <w:i/>
                <w:color w:val="C00000"/>
                <w:sz w:val="22"/>
                <w:szCs w:val="22"/>
                <w:lang w:val="fr-FR"/>
              </w:rPr>
            </w:pPr>
          </w:p>
          <w:p w14:paraId="77104CCF" w14:textId="77777777" w:rsidR="006C5324" w:rsidRDefault="006C5324" w:rsidP="0023527C">
            <w:pPr>
              <w:jc w:val="both"/>
              <w:rPr>
                <w:rFonts w:asciiTheme="majorHAnsi" w:hAnsiTheme="majorHAnsi"/>
                <w:bCs/>
                <w:i/>
                <w:color w:val="C00000"/>
                <w:sz w:val="22"/>
                <w:szCs w:val="22"/>
                <w:lang w:val="fr-FR"/>
              </w:rPr>
            </w:pPr>
          </w:p>
          <w:p w14:paraId="475FA440" w14:textId="77777777" w:rsidR="006C5324" w:rsidRDefault="006C5324" w:rsidP="0023527C">
            <w:pPr>
              <w:jc w:val="both"/>
              <w:rPr>
                <w:rFonts w:asciiTheme="majorHAnsi" w:hAnsiTheme="majorHAnsi"/>
                <w:bCs/>
                <w:i/>
                <w:color w:val="C00000"/>
                <w:sz w:val="22"/>
                <w:szCs w:val="22"/>
                <w:lang w:val="fr-FR"/>
              </w:rPr>
            </w:pPr>
          </w:p>
          <w:p w14:paraId="3B2D102E" w14:textId="77777777" w:rsidR="006C5324" w:rsidRDefault="006C5324" w:rsidP="0023527C">
            <w:pPr>
              <w:jc w:val="both"/>
              <w:rPr>
                <w:rFonts w:asciiTheme="majorHAnsi" w:hAnsiTheme="majorHAnsi"/>
                <w:bCs/>
                <w:i/>
                <w:color w:val="C00000"/>
                <w:sz w:val="22"/>
                <w:szCs w:val="22"/>
                <w:lang w:val="fr-FR"/>
              </w:rPr>
            </w:pPr>
          </w:p>
          <w:p w14:paraId="4AD281E3" w14:textId="77777777" w:rsidR="006C5324" w:rsidRDefault="006C5324" w:rsidP="0023527C">
            <w:pPr>
              <w:jc w:val="both"/>
              <w:rPr>
                <w:rFonts w:asciiTheme="majorHAnsi" w:hAnsiTheme="majorHAnsi"/>
                <w:bCs/>
                <w:i/>
                <w:color w:val="C00000"/>
                <w:sz w:val="22"/>
                <w:szCs w:val="22"/>
                <w:lang w:val="fr-FR"/>
              </w:rPr>
            </w:pPr>
          </w:p>
          <w:p w14:paraId="08CDBEC1" w14:textId="77777777" w:rsidR="006C5324" w:rsidRDefault="006C5324" w:rsidP="0023527C">
            <w:pPr>
              <w:jc w:val="both"/>
              <w:rPr>
                <w:rFonts w:asciiTheme="majorHAnsi" w:hAnsiTheme="majorHAnsi"/>
                <w:bCs/>
                <w:i/>
                <w:color w:val="C00000"/>
                <w:sz w:val="22"/>
                <w:szCs w:val="22"/>
                <w:lang w:val="fr-FR"/>
              </w:rPr>
            </w:pPr>
          </w:p>
          <w:p w14:paraId="581BAB0F" w14:textId="77777777" w:rsidR="006C5324" w:rsidRDefault="006C5324" w:rsidP="0023527C">
            <w:pPr>
              <w:jc w:val="both"/>
              <w:rPr>
                <w:rFonts w:asciiTheme="majorHAnsi" w:hAnsiTheme="majorHAnsi"/>
                <w:bCs/>
                <w:i/>
                <w:color w:val="C00000"/>
                <w:sz w:val="22"/>
                <w:szCs w:val="22"/>
                <w:lang w:val="fr-FR"/>
              </w:rPr>
            </w:pPr>
          </w:p>
          <w:p w14:paraId="387E3A16" w14:textId="77777777" w:rsidR="006C5324" w:rsidRDefault="006C5324" w:rsidP="0023527C">
            <w:pPr>
              <w:jc w:val="both"/>
              <w:rPr>
                <w:rFonts w:asciiTheme="majorHAnsi" w:hAnsiTheme="majorHAnsi"/>
                <w:bCs/>
                <w:i/>
                <w:color w:val="C00000"/>
                <w:sz w:val="22"/>
                <w:szCs w:val="22"/>
                <w:lang w:val="fr-FR"/>
              </w:rPr>
            </w:pPr>
          </w:p>
          <w:p w14:paraId="5D873D73" w14:textId="77777777" w:rsidR="006C5324" w:rsidRDefault="006C5324" w:rsidP="0023527C">
            <w:pPr>
              <w:jc w:val="both"/>
              <w:rPr>
                <w:rFonts w:asciiTheme="majorHAnsi" w:hAnsiTheme="majorHAnsi"/>
                <w:bCs/>
                <w:i/>
                <w:color w:val="C00000"/>
                <w:sz w:val="22"/>
                <w:szCs w:val="22"/>
                <w:lang w:val="fr-FR"/>
              </w:rPr>
            </w:pPr>
          </w:p>
          <w:p w14:paraId="284D4E5A" w14:textId="77777777" w:rsidR="006C5324" w:rsidRDefault="006C5324" w:rsidP="0023527C">
            <w:pPr>
              <w:jc w:val="both"/>
              <w:rPr>
                <w:rFonts w:asciiTheme="majorHAnsi" w:hAnsiTheme="majorHAnsi"/>
                <w:bCs/>
                <w:i/>
                <w:color w:val="C00000"/>
                <w:sz w:val="22"/>
                <w:szCs w:val="22"/>
                <w:lang w:val="fr-FR"/>
              </w:rPr>
            </w:pPr>
          </w:p>
          <w:p w14:paraId="38C3A9EA" w14:textId="77777777" w:rsidR="006C5324" w:rsidRDefault="006C5324" w:rsidP="0023527C">
            <w:pPr>
              <w:jc w:val="both"/>
              <w:rPr>
                <w:rFonts w:asciiTheme="majorHAnsi" w:hAnsiTheme="majorHAnsi"/>
                <w:bCs/>
                <w:i/>
                <w:color w:val="C00000"/>
                <w:sz w:val="22"/>
                <w:szCs w:val="22"/>
                <w:lang w:val="fr-FR"/>
              </w:rPr>
            </w:pPr>
          </w:p>
          <w:p w14:paraId="455A39F8" w14:textId="77777777" w:rsidR="006C5324" w:rsidRDefault="006C5324" w:rsidP="0023527C">
            <w:pPr>
              <w:jc w:val="both"/>
              <w:rPr>
                <w:rFonts w:asciiTheme="majorHAnsi" w:hAnsiTheme="majorHAnsi"/>
                <w:bCs/>
                <w:i/>
                <w:color w:val="C00000"/>
                <w:sz w:val="22"/>
                <w:szCs w:val="22"/>
                <w:lang w:val="fr-FR"/>
              </w:rPr>
            </w:pPr>
          </w:p>
          <w:p w14:paraId="316EAF45" w14:textId="77777777" w:rsidR="006C5324" w:rsidRDefault="006C5324" w:rsidP="0023527C">
            <w:pPr>
              <w:jc w:val="both"/>
              <w:rPr>
                <w:rFonts w:asciiTheme="majorHAnsi" w:hAnsiTheme="majorHAnsi"/>
                <w:bCs/>
                <w:i/>
                <w:color w:val="C00000"/>
                <w:sz w:val="22"/>
                <w:szCs w:val="22"/>
                <w:lang w:val="fr-FR"/>
              </w:rPr>
            </w:pPr>
          </w:p>
          <w:p w14:paraId="7E46AB2D" w14:textId="77777777" w:rsidR="006C5324" w:rsidRPr="00447B96" w:rsidRDefault="006C5324" w:rsidP="0023527C">
            <w:pPr>
              <w:jc w:val="both"/>
              <w:rPr>
                <w:rFonts w:asciiTheme="majorHAnsi" w:hAnsiTheme="majorHAnsi"/>
                <w:bCs/>
                <w:i/>
                <w:color w:val="C00000"/>
                <w:sz w:val="22"/>
                <w:szCs w:val="22"/>
                <w:lang w:val="fr-FR"/>
              </w:rPr>
            </w:pPr>
          </w:p>
        </w:tc>
      </w:tr>
      <w:tr w:rsidR="0023527C" w:rsidRPr="0023527C" w14:paraId="01FD4723" w14:textId="77777777" w:rsidTr="00745A49">
        <w:tblPrEx>
          <w:tblCellMar>
            <w:left w:w="108" w:type="dxa"/>
            <w:right w:w="108" w:type="dxa"/>
          </w:tblCellMar>
        </w:tblPrEx>
        <w:trPr>
          <w:trHeight w:val="31"/>
        </w:trPr>
        <w:tc>
          <w:tcPr>
            <w:tcW w:w="8752" w:type="dxa"/>
            <w:gridSpan w:val="12"/>
            <w:tcBorders>
              <w:top w:val="single" w:sz="4" w:space="0" w:color="auto"/>
              <w:left w:val="nil"/>
              <w:bottom w:val="single" w:sz="4" w:space="0" w:color="auto"/>
              <w:right w:val="nil"/>
            </w:tcBorders>
          </w:tcPr>
          <w:p w14:paraId="455A261C" w14:textId="77777777" w:rsidR="0023527C" w:rsidRDefault="0023527C" w:rsidP="0023527C">
            <w:pPr>
              <w:rPr>
                <w:rFonts w:asciiTheme="majorHAnsi" w:hAnsiTheme="majorHAnsi"/>
                <w:b/>
                <w:sz w:val="22"/>
                <w:szCs w:val="22"/>
                <w:lang w:val="fr-FR"/>
              </w:rPr>
            </w:pPr>
          </w:p>
          <w:p w14:paraId="2E74EC4B" w14:textId="77777777" w:rsidR="006C5324" w:rsidRDefault="006C5324" w:rsidP="0023527C">
            <w:pPr>
              <w:rPr>
                <w:rFonts w:asciiTheme="majorHAnsi" w:hAnsiTheme="majorHAnsi"/>
                <w:b/>
                <w:sz w:val="22"/>
                <w:szCs w:val="22"/>
                <w:lang w:val="fr-FR"/>
              </w:rPr>
            </w:pPr>
          </w:p>
          <w:p w14:paraId="5699D735" w14:textId="77777777" w:rsidR="006C5324" w:rsidRPr="00447B96" w:rsidRDefault="006C5324" w:rsidP="0023527C">
            <w:pPr>
              <w:rPr>
                <w:rFonts w:asciiTheme="majorHAnsi" w:hAnsiTheme="majorHAnsi"/>
                <w:b/>
                <w:sz w:val="22"/>
                <w:szCs w:val="22"/>
                <w:lang w:val="fr-FR"/>
              </w:rPr>
            </w:pPr>
          </w:p>
          <w:p w14:paraId="66E1DD8D" w14:textId="77777777" w:rsidR="0023527C" w:rsidRPr="009B0C6E" w:rsidRDefault="0023527C" w:rsidP="0023527C">
            <w:pPr>
              <w:rPr>
                <w:rFonts w:asciiTheme="majorHAnsi" w:hAnsiTheme="majorHAnsi"/>
                <w:bCs/>
                <w:i/>
                <w:color w:val="C00000"/>
                <w:sz w:val="22"/>
                <w:szCs w:val="22"/>
                <w:lang w:val="fr-FR"/>
              </w:rPr>
            </w:pPr>
            <w:r w:rsidRPr="009B0C6E">
              <w:rPr>
                <w:rFonts w:asciiTheme="majorHAnsi" w:hAnsiTheme="majorHAnsi"/>
                <w:b/>
                <w:sz w:val="22"/>
                <w:szCs w:val="22"/>
                <w:lang w:val="fr-FR"/>
              </w:rPr>
              <w:t xml:space="preserve">Tableau 5. Ressources nécessaires à l’évaluation PEFA </w:t>
            </w:r>
          </w:p>
        </w:tc>
      </w:tr>
      <w:tr w:rsidR="0023527C" w14:paraId="1DB4FF4E"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9EC62E" w14:textId="77777777" w:rsidR="0023527C" w:rsidRPr="00EE691B" w:rsidRDefault="0023527C" w:rsidP="0023527C">
            <w:pPr>
              <w:jc w:val="center"/>
              <w:rPr>
                <w:rFonts w:ascii="Arial" w:hAnsi="Arial" w:cs="Arial"/>
                <w:b/>
                <w:sz w:val="18"/>
                <w:szCs w:val="18"/>
              </w:rPr>
            </w:pPr>
            <w:proofErr w:type="spellStart"/>
            <w:r w:rsidRPr="00EE691B">
              <w:rPr>
                <w:rFonts w:ascii="Arial" w:hAnsi="Arial" w:cs="Arial"/>
                <w:b/>
                <w:sz w:val="18"/>
                <w:szCs w:val="18"/>
              </w:rPr>
              <w:t>Dépenses</w:t>
            </w:r>
            <w:proofErr w:type="spellEnd"/>
          </w:p>
        </w:tc>
        <w:tc>
          <w:tcPr>
            <w:tcW w:w="17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25C2F5" w14:textId="77777777" w:rsidR="0023527C" w:rsidRPr="00EE691B" w:rsidRDefault="0023527C" w:rsidP="0023527C">
            <w:pPr>
              <w:jc w:val="center"/>
              <w:rPr>
                <w:rFonts w:ascii="Arial" w:hAnsi="Arial" w:cs="Arial"/>
                <w:b/>
                <w:sz w:val="18"/>
                <w:szCs w:val="18"/>
              </w:rPr>
            </w:pPr>
            <w:proofErr w:type="spellStart"/>
            <w:r w:rsidRPr="00EE691B">
              <w:rPr>
                <w:rFonts w:ascii="Arial" w:hAnsi="Arial" w:cs="Arial"/>
                <w:b/>
                <w:sz w:val="18"/>
                <w:szCs w:val="18"/>
              </w:rPr>
              <w:t>Montant</w:t>
            </w:r>
            <w:proofErr w:type="spellEnd"/>
          </w:p>
        </w:tc>
      </w:tr>
      <w:tr w:rsidR="0023527C" w14:paraId="6F4EF297"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43B3260F" w14:textId="77777777" w:rsidR="0023527C" w:rsidRPr="006C5324" w:rsidRDefault="0023527C" w:rsidP="0023527C">
            <w:pPr>
              <w:rPr>
                <w:rFonts w:asciiTheme="majorHAnsi" w:hAnsiTheme="majorHAnsi" w:cs="Arial"/>
                <w:b/>
                <w:color w:val="C00000"/>
                <w:sz w:val="18"/>
                <w:szCs w:val="18"/>
              </w:rPr>
            </w:pPr>
            <w:proofErr w:type="spellStart"/>
            <w:r w:rsidRPr="006C5324">
              <w:rPr>
                <w:rFonts w:asciiTheme="majorHAnsi" w:hAnsiTheme="majorHAnsi" w:cs="Arial"/>
                <w:b/>
                <w:color w:val="C00000"/>
                <w:sz w:val="18"/>
                <w:szCs w:val="18"/>
              </w:rPr>
              <w:t>Equipe</w:t>
            </w:r>
            <w:proofErr w:type="spellEnd"/>
            <w:r w:rsidRPr="006C5324">
              <w:rPr>
                <w:rFonts w:asciiTheme="majorHAnsi" w:hAnsiTheme="majorHAnsi" w:cs="Arial"/>
                <w:b/>
                <w:color w:val="C00000"/>
                <w:sz w:val="18"/>
                <w:szCs w:val="18"/>
              </w:rPr>
              <w:t xml:space="preserve"> </w:t>
            </w:r>
            <w:proofErr w:type="spellStart"/>
            <w:r w:rsidRPr="006C5324">
              <w:rPr>
                <w:rFonts w:asciiTheme="majorHAnsi" w:hAnsiTheme="majorHAnsi" w:cs="Arial"/>
                <w:b/>
                <w:color w:val="C00000"/>
                <w:sz w:val="18"/>
                <w:szCs w:val="18"/>
              </w:rPr>
              <w:t>d’évaluation</w:t>
            </w:r>
            <w:proofErr w:type="spellEnd"/>
          </w:p>
        </w:tc>
        <w:tc>
          <w:tcPr>
            <w:tcW w:w="1749" w:type="dxa"/>
            <w:gridSpan w:val="2"/>
            <w:tcBorders>
              <w:top w:val="single" w:sz="4" w:space="0" w:color="auto"/>
              <w:left w:val="single" w:sz="4" w:space="0" w:color="auto"/>
              <w:bottom w:val="single" w:sz="4" w:space="0" w:color="auto"/>
              <w:right w:val="single" w:sz="4" w:space="0" w:color="auto"/>
            </w:tcBorders>
          </w:tcPr>
          <w:p w14:paraId="4AC7D54E" w14:textId="77777777" w:rsidR="0023527C" w:rsidRPr="006C5324" w:rsidRDefault="0023527C" w:rsidP="0023527C">
            <w:pPr>
              <w:rPr>
                <w:rFonts w:asciiTheme="majorHAnsi" w:hAnsiTheme="majorHAnsi" w:cs="Arial"/>
                <w:sz w:val="18"/>
                <w:szCs w:val="18"/>
              </w:rPr>
            </w:pPr>
          </w:p>
        </w:tc>
      </w:tr>
      <w:tr w:rsidR="0023527C" w14:paraId="630FDF6C"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42BD8237"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Honoraires des consultants (nb consultants x nb de jours)</w:t>
            </w:r>
          </w:p>
        </w:tc>
        <w:tc>
          <w:tcPr>
            <w:tcW w:w="1749" w:type="dxa"/>
            <w:gridSpan w:val="2"/>
            <w:tcBorders>
              <w:top w:val="single" w:sz="4" w:space="0" w:color="auto"/>
              <w:left w:val="single" w:sz="4" w:space="0" w:color="auto"/>
              <w:bottom w:val="single" w:sz="4" w:space="0" w:color="auto"/>
              <w:right w:val="single" w:sz="4" w:space="0" w:color="auto"/>
            </w:tcBorders>
          </w:tcPr>
          <w:p w14:paraId="7B395F74"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53A4B673"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72FB1CDB"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Charges de personnel (nb de personnes x nb de jours)</w:t>
            </w:r>
          </w:p>
        </w:tc>
        <w:tc>
          <w:tcPr>
            <w:tcW w:w="1749" w:type="dxa"/>
            <w:gridSpan w:val="2"/>
            <w:tcBorders>
              <w:top w:val="single" w:sz="4" w:space="0" w:color="auto"/>
              <w:left w:val="single" w:sz="4" w:space="0" w:color="auto"/>
              <w:bottom w:val="single" w:sz="4" w:space="0" w:color="auto"/>
              <w:right w:val="single" w:sz="4" w:space="0" w:color="auto"/>
            </w:tcBorders>
          </w:tcPr>
          <w:p w14:paraId="268EE99B"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14A1421F"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70F83D21"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Coûts des déplacements (nb de jours, nb de voyages)</w:t>
            </w:r>
          </w:p>
        </w:tc>
        <w:tc>
          <w:tcPr>
            <w:tcW w:w="1749" w:type="dxa"/>
            <w:gridSpan w:val="2"/>
            <w:tcBorders>
              <w:top w:val="single" w:sz="4" w:space="0" w:color="auto"/>
              <w:left w:val="single" w:sz="4" w:space="0" w:color="auto"/>
              <w:bottom w:val="single" w:sz="4" w:space="0" w:color="auto"/>
              <w:right w:val="single" w:sz="4" w:space="0" w:color="auto"/>
            </w:tcBorders>
          </w:tcPr>
          <w:p w14:paraId="7E4E15A4"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48BDB17D"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09725763" w14:textId="77777777" w:rsidR="0023527C" w:rsidRPr="006C5324" w:rsidRDefault="0023527C" w:rsidP="0023527C">
            <w:pPr>
              <w:rPr>
                <w:rFonts w:asciiTheme="majorHAnsi" w:hAnsiTheme="majorHAnsi" w:cs="Arial"/>
                <w:color w:val="C00000"/>
                <w:sz w:val="18"/>
                <w:szCs w:val="18"/>
              </w:rPr>
            </w:pPr>
            <w:proofErr w:type="spellStart"/>
            <w:r w:rsidRPr="006C5324">
              <w:rPr>
                <w:rFonts w:asciiTheme="majorHAnsi" w:hAnsiTheme="majorHAnsi" w:cs="Arial"/>
                <w:color w:val="C00000"/>
                <w:sz w:val="18"/>
                <w:szCs w:val="18"/>
              </w:rPr>
              <w:t>Hébergement</w:t>
            </w:r>
            <w:proofErr w:type="spellEnd"/>
            <w:r w:rsidRPr="006C5324">
              <w:rPr>
                <w:rFonts w:asciiTheme="majorHAnsi" w:hAnsiTheme="majorHAnsi" w:cs="Arial"/>
                <w:color w:val="C00000"/>
                <w:sz w:val="18"/>
                <w:szCs w:val="18"/>
              </w:rPr>
              <w:t xml:space="preserve"> (</w:t>
            </w:r>
            <w:proofErr w:type="spellStart"/>
            <w:r w:rsidRPr="006C5324">
              <w:rPr>
                <w:rFonts w:asciiTheme="majorHAnsi" w:hAnsiTheme="majorHAnsi" w:cs="Arial"/>
                <w:color w:val="C00000"/>
                <w:sz w:val="18"/>
                <w:szCs w:val="18"/>
              </w:rPr>
              <w:t>nb</w:t>
            </w:r>
            <w:proofErr w:type="spellEnd"/>
            <w:r w:rsidRPr="006C5324">
              <w:rPr>
                <w:rFonts w:asciiTheme="majorHAnsi" w:hAnsiTheme="majorHAnsi" w:cs="Arial"/>
                <w:color w:val="C00000"/>
                <w:sz w:val="18"/>
                <w:szCs w:val="18"/>
              </w:rPr>
              <w:t xml:space="preserve"> de </w:t>
            </w:r>
            <w:proofErr w:type="spellStart"/>
            <w:r w:rsidRPr="006C5324">
              <w:rPr>
                <w:rFonts w:asciiTheme="majorHAnsi" w:hAnsiTheme="majorHAnsi" w:cs="Arial"/>
                <w:color w:val="C00000"/>
                <w:sz w:val="18"/>
                <w:szCs w:val="18"/>
              </w:rPr>
              <w:t>jours</w:t>
            </w:r>
            <w:proofErr w:type="spellEnd"/>
            <w:r w:rsidRPr="006C5324">
              <w:rPr>
                <w:rFonts w:asciiTheme="majorHAnsi" w:hAnsiTheme="majorHAnsi" w:cs="Arial"/>
                <w:color w:val="C00000"/>
                <w:sz w:val="18"/>
                <w:szCs w:val="18"/>
              </w:rPr>
              <w:t>)</w:t>
            </w:r>
          </w:p>
        </w:tc>
        <w:tc>
          <w:tcPr>
            <w:tcW w:w="1749" w:type="dxa"/>
            <w:gridSpan w:val="2"/>
            <w:tcBorders>
              <w:top w:val="single" w:sz="4" w:space="0" w:color="auto"/>
              <w:left w:val="single" w:sz="4" w:space="0" w:color="auto"/>
              <w:bottom w:val="single" w:sz="4" w:space="0" w:color="auto"/>
              <w:right w:val="single" w:sz="4" w:space="0" w:color="auto"/>
            </w:tcBorders>
          </w:tcPr>
          <w:p w14:paraId="028F2651"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56A20679"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304EEDDE"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Per diem (nb de jours)</w:t>
            </w:r>
          </w:p>
        </w:tc>
        <w:tc>
          <w:tcPr>
            <w:tcW w:w="1749" w:type="dxa"/>
            <w:gridSpan w:val="2"/>
            <w:tcBorders>
              <w:top w:val="single" w:sz="4" w:space="0" w:color="auto"/>
              <w:left w:val="single" w:sz="4" w:space="0" w:color="auto"/>
              <w:bottom w:val="single" w:sz="4" w:space="0" w:color="auto"/>
              <w:right w:val="single" w:sz="4" w:space="0" w:color="auto"/>
            </w:tcBorders>
          </w:tcPr>
          <w:p w14:paraId="5F0825E1"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54D73309"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20DF32B7"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Equipement de formation (nb de jours)</w:t>
            </w:r>
          </w:p>
        </w:tc>
        <w:tc>
          <w:tcPr>
            <w:tcW w:w="1749" w:type="dxa"/>
            <w:gridSpan w:val="2"/>
            <w:tcBorders>
              <w:top w:val="single" w:sz="4" w:space="0" w:color="auto"/>
              <w:left w:val="single" w:sz="4" w:space="0" w:color="auto"/>
              <w:bottom w:val="single" w:sz="4" w:space="0" w:color="auto"/>
              <w:right w:val="single" w:sz="4" w:space="0" w:color="auto"/>
            </w:tcBorders>
          </w:tcPr>
          <w:p w14:paraId="2DA95965"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0AD890BC"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5ECDB4B6"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Traiteur (participants x prix unitaire)</w:t>
            </w:r>
          </w:p>
        </w:tc>
        <w:tc>
          <w:tcPr>
            <w:tcW w:w="1749" w:type="dxa"/>
            <w:gridSpan w:val="2"/>
            <w:tcBorders>
              <w:top w:val="single" w:sz="4" w:space="0" w:color="auto"/>
              <w:left w:val="single" w:sz="4" w:space="0" w:color="auto"/>
              <w:bottom w:val="single" w:sz="4" w:space="0" w:color="auto"/>
              <w:right w:val="single" w:sz="4" w:space="0" w:color="auto"/>
            </w:tcBorders>
          </w:tcPr>
          <w:p w14:paraId="149A9F28"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74C2FFA9"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31352F8D" w14:textId="77777777"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Autres coûts de l’évaluation (traduction, photocopies etc.)</w:t>
            </w:r>
          </w:p>
        </w:tc>
        <w:tc>
          <w:tcPr>
            <w:tcW w:w="1749" w:type="dxa"/>
            <w:gridSpan w:val="2"/>
            <w:tcBorders>
              <w:top w:val="single" w:sz="4" w:space="0" w:color="auto"/>
              <w:left w:val="single" w:sz="4" w:space="0" w:color="auto"/>
              <w:bottom w:val="single" w:sz="4" w:space="0" w:color="auto"/>
              <w:right w:val="single" w:sz="4" w:space="0" w:color="auto"/>
            </w:tcBorders>
          </w:tcPr>
          <w:p w14:paraId="606DF0FD"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6012AE89" w14:textId="77777777"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14:paraId="77D6E9DB" w14:textId="77777777" w:rsidR="0023527C" w:rsidRPr="006C5324" w:rsidRDefault="0023527C" w:rsidP="0023527C">
            <w:pPr>
              <w:jc w:val="right"/>
              <w:rPr>
                <w:rFonts w:asciiTheme="majorHAnsi" w:hAnsiTheme="majorHAnsi" w:cs="Arial"/>
                <w:b/>
                <w:sz w:val="18"/>
                <w:szCs w:val="18"/>
              </w:rPr>
            </w:pPr>
            <w:r w:rsidRPr="006C5324">
              <w:rPr>
                <w:rFonts w:asciiTheme="majorHAnsi" w:hAnsiTheme="majorHAnsi" w:cs="Arial"/>
                <w:b/>
                <w:sz w:val="18"/>
                <w:szCs w:val="18"/>
              </w:rPr>
              <w:t>Total</w:t>
            </w:r>
          </w:p>
        </w:tc>
        <w:tc>
          <w:tcPr>
            <w:tcW w:w="1749" w:type="dxa"/>
            <w:gridSpan w:val="2"/>
            <w:tcBorders>
              <w:top w:val="single" w:sz="4" w:space="0" w:color="auto"/>
              <w:left w:val="single" w:sz="4" w:space="0" w:color="auto"/>
              <w:bottom w:val="single" w:sz="4" w:space="0" w:color="auto"/>
              <w:right w:val="single" w:sz="4" w:space="0" w:color="auto"/>
            </w:tcBorders>
          </w:tcPr>
          <w:p w14:paraId="0AD67351" w14:textId="77777777"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14:paraId="47010341" w14:textId="77777777" w:rsidTr="000D4881">
        <w:tblPrEx>
          <w:tblCellMar>
            <w:left w:w="108" w:type="dxa"/>
            <w:right w:w="108" w:type="dxa"/>
          </w:tblCellMar>
        </w:tblPrEx>
        <w:trPr>
          <w:trHeight w:val="20"/>
        </w:trPr>
        <w:tc>
          <w:tcPr>
            <w:tcW w:w="7003" w:type="dxa"/>
            <w:gridSpan w:val="10"/>
            <w:tcBorders>
              <w:top w:val="single" w:sz="4" w:space="0" w:color="auto"/>
              <w:left w:val="nil"/>
              <w:bottom w:val="nil"/>
              <w:right w:val="nil"/>
            </w:tcBorders>
          </w:tcPr>
          <w:p w14:paraId="47BE9BE1" w14:textId="77777777" w:rsidR="0023527C" w:rsidRDefault="0023527C" w:rsidP="0023527C">
            <w:pPr>
              <w:jc w:val="right"/>
              <w:rPr>
                <w:b/>
                <w:sz w:val="18"/>
                <w:szCs w:val="18"/>
              </w:rPr>
            </w:pPr>
          </w:p>
          <w:p w14:paraId="766EE5F8" w14:textId="77777777" w:rsidR="006C5324" w:rsidRDefault="006C5324" w:rsidP="0023527C">
            <w:pPr>
              <w:jc w:val="right"/>
              <w:rPr>
                <w:b/>
                <w:sz w:val="18"/>
                <w:szCs w:val="18"/>
              </w:rPr>
            </w:pPr>
          </w:p>
          <w:p w14:paraId="17795621" w14:textId="77777777" w:rsidR="006C5324" w:rsidRDefault="006C5324" w:rsidP="0023527C">
            <w:pPr>
              <w:jc w:val="right"/>
              <w:rPr>
                <w:b/>
                <w:sz w:val="18"/>
                <w:szCs w:val="18"/>
              </w:rPr>
            </w:pPr>
          </w:p>
          <w:p w14:paraId="24E9ED5B" w14:textId="77777777" w:rsidR="006C5324" w:rsidRDefault="006C5324" w:rsidP="0023527C">
            <w:pPr>
              <w:jc w:val="right"/>
              <w:rPr>
                <w:b/>
                <w:sz w:val="18"/>
                <w:szCs w:val="18"/>
              </w:rPr>
            </w:pPr>
          </w:p>
          <w:p w14:paraId="3D438CD5" w14:textId="77777777" w:rsidR="006C5324" w:rsidRDefault="006C5324" w:rsidP="0023527C">
            <w:pPr>
              <w:jc w:val="right"/>
              <w:rPr>
                <w:b/>
                <w:sz w:val="18"/>
                <w:szCs w:val="18"/>
              </w:rPr>
            </w:pPr>
          </w:p>
          <w:p w14:paraId="637E99E0" w14:textId="77777777" w:rsidR="006C5324" w:rsidRDefault="006C5324" w:rsidP="0023527C">
            <w:pPr>
              <w:jc w:val="right"/>
              <w:rPr>
                <w:b/>
                <w:sz w:val="18"/>
                <w:szCs w:val="18"/>
              </w:rPr>
            </w:pPr>
          </w:p>
          <w:p w14:paraId="0AE1FFB1" w14:textId="77777777" w:rsidR="006C5324" w:rsidRDefault="006C5324" w:rsidP="0023527C">
            <w:pPr>
              <w:jc w:val="right"/>
              <w:rPr>
                <w:b/>
                <w:sz w:val="18"/>
                <w:szCs w:val="18"/>
              </w:rPr>
            </w:pPr>
          </w:p>
          <w:p w14:paraId="1B1AF08F" w14:textId="77777777" w:rsidR="006C5324" w:rsidRPr="00B454CD" w:rsidRDefault="006C5324" w:rsidP="0023527C">
            <w:pPr>
              <w:jc w:val="right"/>
              <w:rPr>
                <w:b/>
                <w:sz w:val="18"/>
                <w:szCs w:val="18"/>
              </w:rPr>
            </w:pPr>
          </w:p>
        </w:tc>
        <w:tc>
          <w:tcPr>
            <w:tcW w:w="1749" w:type="dxa"/>
            <w:gridSpan w:val="2"/>
            <w:tcBorders>
              <w:top w:val="single" w:sz="4" w:space="0" w:color="auto"/>
              <w:left w:val="nil"/>
              <w:bottom w:val="nil"/>
              <w:right w:val="nil"/>
            </w:tcBorders>
          </w:tcPr>
          <w:p w14:paraId="738B6DD2" w14:textId="77777777" w:rsidR="0023527C" w:rsidRPr="00B454CD" w:rsidRDefault="0023527C" w:rsidP="0023527C">
            <w:pPr>
              <w:rPr>
                <w:sz w:val="18"/>
                <w:szCs w:val="18"/>
              </w:rPr>
            </w:pPr>
          </w:p>
        </w:tc>
      </w:tr>
      <w:tr w:rsidR="0023527C" w:rsidRPr="0023527C" w14:paraId="0A579774" w14:textId="77777777" w:rsidTr="00745A49">
        <w:tblPrEx>
          <w:tblCellMar>
            <w:left w:w="108" w:type="dxa"/>
            <w:right w:w="108" w:type="dxa"/>
          </w:tblCellMar>
        </w:tblPrEx>
        <w:trPr>
          <w:trHeight w:val="20"/>
        </w:trPr>
        <w:tc>
          <w:tcPr>
            <w:tcW w:w="8752" w:type="dxa"/>
            <w:gridSpan w:val="12"/>
            <w:tcBorders>
              <w:top w:val="nil"/>
              <w:left w:val="nil"/>
              <w:bottom w:val="nil"/>
              <w:right w:val="nil"/>
            </w:tcBorders>
          </w:tcPr>
          <w:p w14:paraId="0CE6B918" w14:textId="77777777" w:rsidR="0023527C" w:rsidRPr="006C5324" w:rsidRDefault="0023527C" w:rsidP="0023527C">
            <w:pPr>
              <w:pStyle w:val="Heading2"/>
              <w:numPr>
                <w:ilvl w:val="0"/>
                <w:numId w:val="1"/>
              </w:numPr>
              <w:spacing w:before="0"/>
              <w:rPr>
                <w:sz w:val="28"/>
                <w:szCs w:val="28"/>
                <w:lang w:val="fr-FR"/>
              </w:rPr>
            </w:pPr>
            <w:r w:rsidRPr="006C5324">
              <w:rPr>
                <w:sz w:val="28"/>
                <w:szCs w:val="28"/>
                <w:lang w:val="fr-FR"/>
              </w:rPr>
              <w:lastRenderedPageBreak/>
              <w:t>Méthodologie et conduite de l’évaluation</w:t>
            </w:r>
          </w:p>
        </w:tc>
      </w:tr>
      <w:tr w:rsidR="0023527C" w:rsidRPr="0023527C" w14:paraId="33DEE782" w14:textId="77777777" w:rsidTr="00745A49">
        <w:tblPrEx>
          <w:tblCellMar>
            <w:left w:w="108" w:type="dxa"/>
            <w:right w:w="108" w:type="dxa"/>
          </w:tblCellMar>
        </w:tblPrEx>
        <w:trPr>
          <w:trHeight w:val="20"/>
        </w:trPr>
        <w:tc>
          <w:tcPr>
            <w:tcW w:w="8752" w:type="dxa"/>
            <w:gridSpan w:val="12"/>
            <w:tcBorders>
              <w:top w:val="nil"/>
              <w:left w:val="nil"/>
              <w:bottom w:val="nil"/>
              <w:right w:val="nil"/>
            </w:tcBorders>
          </w:tcPr>
          <w:p w14:paraId="5D59E66D" w14:textId="77777777" w:rsidR="0023527C" w:rsidRPr="002D33DD" w:rsidRDefault="0023527C" w:rsidP="0023527C">
            <w:pPr>
              <w:jc w:val="both"/>
              <w:rPr>
                <w:rFonts w:asciiTheme="majorHAnsi" w:hAnsiTheme="majorHAnsi"/>
                <w:bCs/>
                <w:i/>
                <w:color w:val="C00000"/>
                <w:sz w:val="22"/>
                <w:szCs w:val="22"/>
                <w:lang w:val="fr-FR"/>
              </w:rPr>
            </w:pPr>
            <w:r>
              <w:rPr>
                <w:rFonts w:ascii="Calibri" w:hAnsi="Calibri"/>
                <w:i/>
                <w:color w:val="C00000"/>
                <w:sz w:val="22"/>
                <w:szCs w:val="22"/>
                <w:lang w:val="fr-FR"/>
              </w:rPr>
              <w:t>Dans les</w:t>
            </w:r>
            <w:r w:rsidRPr="00FD7FC6">
              <w:rPr>
                <w:rFonts w:ascii="Calibri" w:hAnsi="Calibri"/>
                <w:i/>
                <w:color w:val="C00000"/>
                <w:sz w:val="22"/>
                <w:szCs w:val="22"/>
                <w:lang w:val="fr-FR"/>
              </w:rPr>
              <w:t xml:space="preserve"> sous-sections suivantes,</w:t>
            </w:r>
            <w:r>
              <w:rPr>
                <w:rFonts w:ascii="Calibri" w:hAnsi="Calibri"/>
                <w:i/>
                <w:color w:val="C00000"/>
                <w:sz w:val="22"/>
                <w:szCs w:val="22"/>
                <w:lang w:val="fr-FR"/>
              </w:rPr>
              <w:t xml:space="preserve"> vous pouvez résumer la manière dont l’évaluation sera conduite, ce qui inclut la méthodologie appliquée, les dispositifs d’assurance qualité, les principales référence et sources d’information, les liens avec les autres diagnostics (y compris les précédentes évaluations PEFA), le calendrier, les consultations et le </w:t>
            </w:r>
            <w:proofErr w:type="spellStart"/>
            <w:r>
              <w:rPr>
                <w:rFonts w:ascii="Calibri" w:hAnsi="Calibri"/>
                <w:i/>
                <w:color w:val="C00000"/>
                <w:sz w:val="22"/>
                <w:szCs w:val="22"/>
                <w:lang w:val="fr-FR"/>
              </w:rPr>
              <w:t>reporting</w:t>
            </w:r>
            <w:proofErr w:type="spellEnd"/>
            <w:r>
              <w:rPr>
                <w:rFonts w:ascii="Calibri" w:hAnsi="Calibri"/>
                <w:i/>
                <w:color w:val="C00000"/>
                <w:sz w:val="22"/>
                <w:szCs w:val="22"/>
                <w:lang w:val="fr-FR"/>
              </w:rPr>
              <w:t xml:space="preserve">. </w:t>
            </w:r>
          </w:p>
          <w:p w14:paraId="5CE9C0A8" w14:textId="77777777" w:rsidR="0023527C" w:rsidRDefault="006C5324" w:rsidP="0023527C">
            <w:pPr>
              <w:rPr>
                <w:rFonts w:asciiTheme="majorHAnsi" w:hAnsiTheme="majorHAnsi"/>
                <w:i/>
                <w:color w:val="C00000"/>
                <w:sz w:val="22"/>
                <w:szCs w:val="22"/>
                <w:lang w:val="fr-FR"/>
              </w:rPr>
            </w:pPr>
            <w:r>
              <w:rPr>
                <w:rFonts w:asciiTheme="majorHAnsi" w:hAnsiTheme="majorHAnsi"/>
                <w:i/>
                <w:color w:val="C00000"/>
                <w:sz w:val="22"/>
                <w:szCs w:val="22"/>
                <w:lang w:val="fr-FR"/>
              </w:rPr>
              <w:t>(</w:t>
            </w:r>
            <w:r w:rsidR="0023527C">
              <w:rPr>
                <w:rFonts w:asciiTheme="majorHAnsi" w:hAnsiTheme="majorHAnsi"/>
                <w:i/>
                <w:color w:val="C00000"/>
                <w:sz w:val="22"/>
                <w:szCs w:val="22"/>
                <w:lang w:val="fr-FR"/>
              </w:rPr>
              <w:t>Longueur indicative</w:t>
            </w:r>
            <w:r w:rsidR="0023527C" w:rsidRPr="00DC7E0D">
              <w:rPr>
                <w:rFonts w:asciiTheme="majorHAnsi" w:hAnsiTheme="majorHAnsi"/>
                <w:i/>
                <w:color w:val="C00000"/>
                <w:sz w:val="22"/>
                <w:szCs w:val="22"/>
                <w:lang w:val="fr-FR"/>
              </w:rPr>
              <w:t xml:space="preserve"> : pas plus d</w:t>
            </w:r>
            <w:r w:rsidR="0023527C">
              <w:rPr>
                <w:rFonts w:asciiTheme="majorHAnsi" w:hAnsiTheme="majorHAnsi"/>
                <w:i/>
                <w:color w:val="C00000"/>
                <w:sz w:val="22"/>
                <w:szCs w:val="22"/>
                <w:lang w:val="fr-FR"/>
              </w:rPr>
              <w:t>e 1000 mots, en plus des tableaux.</w:t>
            </w:r>
            <w:r>
              <w:rPr>
                <w:rFonts w:asciiTheme="majorHAnsi" w:hAnsiTheme="majorHAnsi"/>
                <w:i/>
                <w:color w:val="C00000"/>
                <w:sz w:val="22"/>
                <w:szCs w:val="22"/>
                <w:lang w:val="fr-FR"/>
              </w:rPr>
              <w:t>)</w:t>
            </w:r>
          </w:p>
          <w:p w14:paraId="0E90DDCD" w14:textId="77777777" w:rsidR="006C5324" w:rsidRPr="002F0136" w:rsidRDefault="006C5324" w:rsidP="0023527C">
            <w:pPr>
              <w:rPr>
                <w:rFonts w:asciiTheme="majorHAnsi" w:hAnsiTheme="majorHAnsi"/>
                <w:bCs/>
                <w:i/>
                <w:color w:val="C00000"/>
                <w:sz w:val="22"/>
                <w:szCs w:val="22"/>
                <w:lang w:val="fr-FR"/>
              </w:rPr>
            </w:pPr>
          </w:p>
          <w:p w14:paraId="6699C31C" w14:textId="77777777" w:rsidR="0023527C" w:rsidRPr="002F0136" w:rsidRDefault="0023527C" w:rsidP="0023527C">
            <w:pPr>
              <w:rPr>
                <w:sz w:val="18"/>
                <w:szCs w:val="18"/>
                <w:lang w:val="fr-FR"/>
              </w:rPr>
            </w:pPr>
          </w:p>
        </w:tc>
      </w:tr>
      <w:tr w:rsidR="0023527C" w14:paraId="642BD2AB" w14:textId="77777777" w:rsidTr="00745A49">
        <w:tblPrEx>
          <w:tblCellMar>
            <w:left w:w="108" w:type="dxa"/>
            <w:right w:w="108" w:type="dxa"/>
          </w:tblCellMar>
        </w:tblPrEx>
        <w:trPr>
          <w:trHeight w:val="20"/>
        </w:trPr>
        <w:tc>
          <w:tcPr>
            <w:tcW w:w="8752" w:type="dxa"/>
            <w:gridSpan w:val="12"/>
            <w:tcBorders>
              <w:top w:val="nil"/>
              <w:left w:val="nil"/>
              <w:bottom w:val="single" w:sz="4" w:space="0" w:color="auto"/>
              <w:right w:val="nil"/>
            </w:tcBorders>
          </w:tcPr>
          <w:p w14:paraId="09643401" w14:textId="77777777" w:rsidR="0023527C" w:rsidRPr="006C5324" w:rsidRDefault="0023527C" w:rsidP="0023527C">
            <w:pPr>
              <w:pStyle w:val="Heading2"/>
              <w:numPr>
                <w:ilvl w:val="1"/>
                <w:numId w:val="1"/>
              </w:numPr>
              <w:spacing w:before="0"/>
              <w:rPr>
                <w:sz w:val="24"/>
                <w:szCs w:val="24"/>
              </w:rPr>
            </w:pPr>
            <w:proofErr w:type="spellStart"/>
            <w:r w:rsidRPr="006C5324">
              <w:rPr>
                <w:sz w:val="24"/>
                <w:szCs w:val="24"/>
              </w:rPr>
              <w:t>Méthodologie</w:t>
            </w:r>
            <w:proofErr w:type="spellEnd"/>
            <w:r w:rsidRPr="006C5324">
              <w:rPr>
                <w:sz w:val="24"/>
                <w:szCs w:val="24"/>
              </w:rPr>
              <w:t xml:space="preserve"> et sources </w:t>
            </w:r>
            <w:proofErr w:type="spellStart"/>
            <w:r w:rsidRPr="006C5324">
              <w:rPr>
                <w:sz w:val="24"/>
                <w:szCs w:val="24"/>
              </w:rPr>
              <w:t>d’information</w:t>
            </w:r>
            <w:proofErr w:type="spellEnd"/>
          </w:p>
        </w:tc>
      </w:tr>
      <w:tr w:rsidR="0023527C" w:rsidRPr="006413A4" w14:paraId="51AB6236" w14:textId="77777777"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14:paraId="003DCED4" w14:textId="77777777" w:rsidR="00A1231B" w:rsidRPr="00A1231B" w:rsidRDefault="00A1231B" w:rsidP="0023527C">
            <w:pPr>
              <w:jc w:val="both"/>
              <w:rPr>
                <w:rFonts w:asciiTheme="majorHAnsi" w:hAnsiTheme="majorHAnsi"/>
                <w:b/>
                <w:i/>
                <w:color w:val="C00000"/>
                <w:sz w:val="22"/>
                <w:szCs w:val="22"/>
                <w:lang w:val="fr-FR"/>
              </w:rPr>
            </w:pPr>
            <w:r w:rsidRPr="00A1231B">
              <w:rPr>
                <w:rFonts w:asciiTheme="majorHAnsi" w:hAnsiTheme="majorHAnsi"/>
                <w:b/>
                <w:i/>
                <w:color w:val="C00000"/>
                <w:sz w:val="22"/>
                <w:szCs w:val="22"/>
                <w:lang w:val="fr-FR"/>
              </w:rPr>
              <w:t>Méthodologie</w:t>
            </w:r>
          </w:p>
          <w:p w14:paraId="5E345349" w14:textId="77777777" w:rsidR="00A1231B" w:rsidRDefault="0023527C" w:rsidP="0023527C">
            <w:pPr>
              <w:jc w:val="both"/>
              <w:rPr>
                <w:rFonts w:asciiTheme="majorHAnsi" w:hAnsiTheme="majorHAnsi"/>
                <w:i/>
                <w:color w:val="C00000"/>
                <w:sz w:val="22"/>
                <w:szCs w:val="22"/>
                <w:lang w:val="fr-FR"/>
              </w:rPr>
            </w:pPr>
            <w:r>
              <w:rPr>
                <w:rFonts w:asciiTheme="majorHAnsi" w:hAnsiTheme="majorHAnsi"/>
                <w:i/>
                <w:color w:val="C00000"/>
                <w:sz w:val="22"/>
                <w:szCs w:val="22"/>
                <w:lang w:val="fr-FR"/>
              </w:rPr>
              <w:t xml:space="preserve">Après avoir statué </w:t>
            </w:r>
            <w:r w:rsidRPr="0039342C">
              <w:rPr>
                <w:rFonts w:asciiTheme="majorHAnsi" w:hAnsiTheme="majorHAnsi"/>
                <w:i/>
                <w:color w:val="C00000"/>
                <w:sz w:val="22"/>
                <w:szCs w:val="22"/>
                <w:lang w:val="fr-FR"/>
              </w:rPr>
              <w:t xml:space="preserve">que l’évaluation </w:t>
            </w:r>
            <w:r>
              <w:rPr>
                <w:rFonts w:asciiTheme="majorHAnsi" w:hAnsiTheme="majorHAnsi"/>
                <w:i/>
                <w:color w:val="C00000"/>
                <w:sz w:val="22"/>
                <w:szCs w:val="22"/>
                <w:lang w:val="fr-FR"/>
              </w:rPr>
              <w:t xml:space="preserve">repose sur la méthodologie PEFA 2016, vous pouvez indiquer brièvement si l’ensemble des composantes et indicateurs du cadre 2016 sont utilisés. Le cas échéant, il convient d’en expliquer les raisons. </w:t>
            </w:r>
          </w:p>
          <w:p w14:paraId="186C012C" w14:textId="77777777" w:rsidR="00A1231B" w:rsidRDefault="00A1231B" w:rsidP="0023527C">
            <w:pPr>
              <w:jc w:val="both"/>
              <w:rPr>
                <w:rFonts w:asciiTheme="majorHAnsi" w:hAnsiTheme="majorHAnsi"/>
                <w:i/>
                <w:color w:val="C00000"/>
                <w:sz w:val="22"/>
                <w:szCs w:val="22"/>
                <w:lang w:val="fr-FR"/>
              </w:rPr>
            </w:pPr>
          </w:p>
          <w:p w14:paraId="0275BB32" w14:textId="77777777" w:rsidR="0023527C" w:rsidRDefault="0023527C" w:rsidP="0023527C">
            <w:pPr>
              <w:jc w:val="both"/>
              <w:rPr>
                <w:rFonts w:asciiTheme="majorHAnsi" w:hAnsiTheme="majorHAnsi"/>
                <w:i/>
                <w:color w:val="C00000"/>
                <w:sz w:val="22"/>
                <w:szCs w:val="22"/>
                <w:lang w:val="fr-FR"/>
              </w:rPr>
            </w:pPr>
            <w:r>
              <w:rPr>
                <w:rFonts w:asciiTheme="majorHAnsi" w:hAnsiTheme="majorHAnsi"/>
                <w:i/>
                <w:color w:val="C00000"/>
                <w:sz w:val="22"/>
                <w:szCs w:val="22"/>
                <w:lang w:val="fr-FR"/>
              </w:rPr>
              <w:t>Par exemple, l’utilisation de l’indicateur PI-7 peut ne pas être pertinent lorsqu’il n’existe pas de transferts intergouvernementaux. Si un indicateur n’est pas utilisé parce qu’il dupliquerait des travaux liés à l’utilisation d’autres diagnostics, cette section devra expliquer comment ces travaux seront reflétés dans l’analyse PEFA et le rapport</w:t>
            </w:r>
            <w:r w:rsidR="00A1231B">
              <w:rPr>
                <w:rFonts w:asciiTheme="majorHAnsi" w:hAnsiTheme="majorHAnsi"/>
                <w:i/>
                <w:color w:val="C00000"/>
                <w:sz w:val="22"/>
                <w:szCs w:val="22"/>
                <w:lang w:val="fr-FR"/>
              </w:rPr>
              <w:t xml:space="preserve">. Cette section doit également </w:t>
            </w:r>
            <w:r>
              <w:rPr>
                <w:rFonts w:asciiTheme="majorHAnsi" w:hAnsiTheme="majorHAnsi"/>
                <w:i/>
                <w:color w:val="C00000"/>
                <w:sz w:val="22"/>
                <w:szCs w:val="22"/>
                <w:lang w:val="fr-FR"/>
              </w:rPr>
              <w:t>indiquer l’utilisation d’autres indicateurs, comme HLG-1 pour les transferts aux collectivités infranationales, ou des indicateurs permettant d’approfondir un sujet technique sectoriels ou additionnels (ce qui complète les informations sur l’objectif, la portée et le périmètre de la section 3).</w:t>
            </w:r>
          </w:p>
          <w:p w14:paraId="799B2834" w14:textId="77777777" w:rsidR="0023527C" w:rsidRDefault="0023527C" w:rsidP="0023527C">
            <w:pPr>
              <w:rPr>
                <w:rFonts w:asciiTheme="majorHAnsi" w:hAnsiTheme="majorHAnsi"/>
                <w:i/>
                <w:color w:val="C00000"/>
                <w:sz w:val="22"/>
                <w:szCs w:val="22"/>
                <w:lang w:val="fr-FR"/>
              </w:rPr>
            </w:pPr>
          </w:p>
          <w:p w14:paraId="50625831" w14:textId="77777777" w:rsidR="00A1231B" w:rsidRDefault="00A1231B" w:rsidP="00A1231B">
            <w:pPr>
              <w:jc w:val="both"/>
              <w:rPr>
                <w:rFonts w:asciiTheme="majorHAnsi" w:hAnsiTheme="majorHAnsi"/>
                <w:i/>
                <w:color w:val="C00000"/>
                <w:sz w:val="22"/>
                <w:szCs w:val="22"/>
                <w:lang w:val="fr-FR"/>
              </w:rPr>
            </w:pPr>
            <w:r w:rsidRPr="005D332B">
              <w:rPr>
                <w:rFonts w:asciiTheme="majorHAnsi" w:hAnsiTheme="majorHAnsi"/>
                <w:i/>
                <w:color w:val="C00000"/>
                <w:sz w:val="22"/>
                <w:szCs w:val="22"/>
                <w:lang w:val="fr-FR"/>
              </w:rPr>
              <w:t xml:space="preserve">Vous pouvez </w:t>
            </w:r>
            <w:r>
              <w:rPr>
                <w:rFonts w:asciiTheme="majorHAnsi" w:hAnsiTheme="majorHAnsi"/>
                <w:i/>
                <w:color w:val="C00000"/>
                <w:sz w:val="22"/>
                <w:szCs w:val="22"/>
                <w:lang w:val="fr-FR"/>
              </w:rPr>
              <w:t>d</w:t>
            </w:r>
            <w:r w:rsidRPr="005D332B">
              <w:rPr>
                <w:rFonts w:asciiTheme="majorHAnsi" w:hAnsiTheme="majorHAnsi"/>
                <w:i/>
                <w:color w:val="C00000"/>
                <w:sz w:val="22"/>
                <w:szCs w:val="22"/>
                <w:lang w:val="fr-FR"/>
              </w:rPr>
              <w:t xml:space="preserve">écrire toute disposition permettant de coordonner l’évaluation </w:t>
            </w:r>
            <w:r>
              <w:rPr>
                <w:rFonts w:asciiTheme="majorHAnsi" w:hAnsiTheme="majorHAnsi"/>
                <w:i/>
                <w:color w:val="C00000"/>
                <w:sz w:val="22"/>
                <w:szCs w:val="22"/>
                <w:lang w:val="fr-FR"/>
              </w:rPr>
              <w:t xml:space="preserve">PEFA </w:t>
            </w:r>
            <w:r w:rsidRPr="005D332B">
              <w:rPr>
                <w:rFonts w:asciiTheme="majorHAnsi" w:hAnsiTheme="majorHAnsi"/>
                <w:i/>
                <w:color w:val="C00000"/>
                <w:sz w:val="22"/>
                <w:szCs w:val="22"/>
                <w:lang w:val="fr-FR"/>
              </w:rPr>
              <w:t xml:space="preserve">avec </w:t>
            </w:r>
            <w:r>
              <w:rPr>
                <w:rFonts w:asciiTheme="majorHAnsi" w:hAnsiTheme="majorHAnsi"/>
                <w:i/>
                <w:color w:val="C00000"/>
                <w:sz w:val="22"/>
                <w:szCs w:val="22"/>
                <w:lang w:val="fr-FR"/>
              </w:rPr>
              <w:t>les éventuelles</w:t>
            </w:r>
            <w:r w:rsidRPr="005D332B">
              <w:rPr>
                <w:rFonts w:asciiTheme="majorHAnsi" w:hAnsiTheme="majorHAnsi"/>
                <w:i/>
                <w:color w:val="C00000"/>
                <w:sz w:val="22"/>
                <w:szCs w:val="22"/>
                <w:lang w:val="fr-FR"/>
              </w:rPr>
              <w:t xml:space="preserve"> autre</w:t>
            </w:r>
            <w:r>
              <w:rPr>
                <w:rFonts w:asciiTheme="majorHAnsi" w:hAnsiTheme="majorHAnsi"/>
                <w:i/>
                <w:color w:val="C00000"/>
                <w:sz w:val="22"/>
                <w:szCs w:val="22"/>
                <w:lang w:val="fr-FR"/>
              </w:rPr>
              <w:t>s</w:t>
            </w:r>
            <w:r w:rsidRPr="005D332B">
              <w:rPr>
                <w:rFonts w:asciiTheme="majorHAnsi" w:hAnsiTheme="majorHAnsi"/>
                <w:i/>
                <w:color w:val="C00000"/>
                <w:sz w:val="22"/>
                <w:szCs w:val="22"/>
                <w:lang w:val="fr-FR"/>
              </w:rPr>
              <w:t xml:space="preserve"> </w:t>
            </w:r>
            <w:r>
              <w:rPr>
                <w:rFonts w:asciiTheme="majorHAnsi" w:hAnsiTheme="majorHAnsi"/>
                <w:i/>
                <w:color w:val="C00000"/>
                <w:sz w:val="22"/>
                <w:szCs w:val="22"/>
                <w:lang w:val="fr-FR"/>
              </w:rPr>
              <w:t>activités</w:t>
            </w:r>
            <w:r w:rsidRPr="005D332B">
              <w:rPr>
                <w:rFonts w:asciiTheme="majorHAnsi" w:hAnsiTheme="majorHAnsi"/>
                <w:i/>
                <w:color w:val="C00000"/>
                <w:sz w:val="22"/>
                <w:szCs w:val="22"/>
                <w:lang w:val="fr-FR"/>
              </w:rPr>
              <w:t xml:space="preserve"> ou </w:t>
            </w:r>
            <w:r>
              <w:rPr>
                <w:rFonts w:asciiTheme="majorHAnsi" w:hAnsiTheme="majorHAnsi"/>
                <w:i/>
                <w:color w:val="C00000"/>
                <w:sz w:val="22"/>
                <w:szCs w:val="22"/>
                <w:lang w:val="fr-FR"/>
              </w:rPr>
              <w:t>opérations entreprises par les partenaires du développement relatifs</w:t>
            </w:r>
            <w:r w:rsidRPr="005D332B">
              <w:rPr>
                <w:rFonts w:asciiTheme="majorHAnsi" w:hAnsiTheme="majorHAnsi"/>
                <w:i/>
                <w:color w:val="C00000"/>
                <w:sz w:val="22"/>
                <w:szCs w:val="22"/>
                <w:lang w:val="fr-FR"/>
              </w:rPr>
              <w:t xml:space="preserve"> </w:t>
            </w:r>
            <w:r>
              <w:rPr>
                <w:rFonts w:asciiTheme="majorHAnsi" w:hAnsiTheme="majorHAnsi"/>
                <w:i/>
                <w:color w:val="C00000"/>
                <w:sz w:val="22"/>
                <w:szCs w:val="22"/>
                <w:lang w:val="fr-FR"/>
              </w:rPr>
              <w:t>à la GFP.</w:t>
            </w:r>
          </w:p>
          <w:p w14:paraId="67DE1F99" w14:textId="77777777" w:rsidR="00A1231B" w:rsidRDefault="00A1231B" w:rsidP="00A1231B">
            <w:pPr>
              <w:jc w:val="both"/>
              <w:rPr>
                <w:rFonts w:asciiTheme="majorHAnsi" w:hAnsiTheme="majorHAnsi"/>
                <w:i/>
                <w:color w:val="C00000"/>
                <w:sz w:val="22"/>
                <w:szCs w:val="22"/>
                <w:lang w:val="fr-FR"/>
              </w:rPr>
            </w:pPr>
          </w:p>
          <w:p w14:paraId="4F6F1B94" w14:textId="77777777" w:rsidR="004C7BA4" w:rsidRPr="00FD6A91" w:rsidRDefault="004C7BA4" w:rsidP="004C7BA4">
            <w:pPr>
              <w:jc w:val="both"/>
              <w:rPr>
                <w:rFonts w:asciiTheme="majorHAnsi" w:hAnsiTheme="majorHAnsi"/>
                <w:i/>
                <w:color w:val="C00000"/>
                <w:sz w:val="22"/>
                <w:szCs w:val="22"/>
                <w:lang w:val="fr-FR"/>
              </w:rPr>
            </w:pPr>
            <w:r>
              <w:rPr>
                <w:rFonts w:asciiTheme="majorHAnsi" w:hAnsiTheme="majorHAnsi"/>
                <w:i/>
                <w:color w:val="C00000"/>
                <w:sz w:val="22"/>
                <w:szCs w:val="22"/>
                <w:lang w:val="fr-FR"/>
              </w:rPr>
              <w:t>Cette sous-section doit faire référence aux documents du PEFA pertinents pour l’évaluation, qui offrent des conseils complémentaires pour la mise en œuvre et sont disponibles sur le site internet :</w:t>
            </w:r>
            <w:r w:rsidRPr="005D332B">
              <w:rPr>
                <w:rFonts w:asciiTheme="majorHAnsi" w:hAnsiTheme="majorHAnsi"/>
                <w:i/>
                <w:color w:val="C00000"/>
                <w:sz w:val="22"/>
                <w:szCs w:val="22"/>
                <w:lang w:val="fr-FR"/>
              </w:rPr>
              <w:t xml:space="preserve"> </w:t>
            </w:r>
            <w:hyperlink r:id="rId13" w:history="1">
              <w:r w:rsidRPr="005D332B">
                <w:rPr>
                  <w:rStyle w:val="Hyperlink"/>
                  <w:rFonts w:asciiTheme="majorHAnsi" w:hAnsiTheme="majorHAnsi"/>
                  <w:i/>
                  <w:color w:val="C00000"/>
                  <w:sz w:val="22"/>
                  <w:szCs w:val="22"/>
                  <w:lang w:val="fr-FR"/>
                </w:rPr>
                <w:t>www.pefa.org</w:t>
              </w:r>
            </w:hyperlink>
            <w:r w:rsidRPr="005D332B">
              <w:rPr>
                <w:rStyle w:val="Hyperlink"/>
                <w:rFonts w:asciiTheme="majorHAnsi" w:hAnsiTheme="majorHAnsi"/>
                <w:i/>
                <w:color w:val="C00000"/>
                <w:sz w:val="22"/>
                <w:szCs w:val="22"/>
                <w:lang w:val="fr-FR"/>
              </w:rPr>
              <w:t>.</w:t>
            </w:r>
            <w:r w:rsidRPr="005D332B">
              <w:rPr>
                <w:rFonts w:asciiTheme="majorHAnsi" w:hAnsiTheme="majorHAnsi"/>
                <w:i/>
                <w:color w:val="C00000"/>
                <w:sz w:val="22"/>
                <w:szCs w:val="22"/>
                <w:lang w:val="fr-FR"/>
              </w:rPr>
              <w:t xml:space="preserve"> La méthodologie pour tout indicateur ou analyse additionnels intégrés dans l’évaluation doit aussi être mentionnée en référence dans cette section. </w:t>
            </w:r>
          </w:p>
          <w:p w14:paraId="7481E54A" w14:textId="77777777" w:rsidR="00A1231B" w:rsidRDefault="00A1231B" w:rsidP="00A1231B">
            <w:pPr>
              <w:jc w:val="both"/>
              <w:rPr>
                <w:rFonts w:asciiTheme="majorHAnsi" w:hAnsiTheme="majorHAnsi"/>
                <w:i/>
                <w:color w:val="C00000"/>
                <w:sz w:val="22"/>
                <w:szCs w:val="22"/>
                <w:lang w:val="fr-FR"/>
              </w:rPr>
            </w:pPr>
          </w:p>
          <w:p w14:paraId="364630A2" w14:textId="77777777" w:rsidR="00A1231B" w:rsidRDefault="00A1231B" w:rsidP="00A1231B">
            <w:pPr>
              <w:jc w:val="both"/>
              <w:rPr>
                <w:rFonts w:asciiTheme="majorHAnsi" w:hAnsiTheme="majorHAnsi"/>
                <w:i/>
                <w:color w:val="C00000"/>
                <w:sz w:val="22"/>
                <w:szCs w:val="22"/>
                <w:lang w:val="fr-FR"/>
              </w:rPr>
            </w:pPr>
          </w:p>
          <w:p w14:paraId="3DC48E4B" w14:textId="77777777" w:rsidR="0023527C" w:rsidRPr="00FD6A91" w:rsidRDefault="0023527C" w:rsidP="0023527C">
            <w:pPr>
              <w:rPr>
                <w:rFonts w:asciiTheme="majorHAnsi" w:hAnsiTheme="majorHAnsi"/>
                <w:i/>
                <w:color w:val="C00000"/>
                <w:sz w:val="22"/>
                <w:szCs w:val="22"/>
                <w:lang w:val="fr-FR"/>
              </w:rPr>
            </w:pPr>
          </w:p>
          <w:p w14:paraId="3893AC1D" w14:textId="77777777" w:rsidR="0023527C" w:rsidRDefault="0023527C" w:rsidP="0023527C">
            <w:pPr>
              <w:jc w:val="both"/>
              <w:rPr>
                <w:rFonts w:asciiTheme="majorHAnsi" w:hAnsiTheme="majorHAnsi"/>
                <w:i/>
                <w:color w:val="C00000"/>
                <w:sz w:val="22"/>
                <w:szCs w:val="22"/>
                <w:lang w:val="fr-FR"/>
              </w:rPr>
            </w:pPr>
          </w:p>
          <w:p w14:paraId="143E9859" w14:textId="77777777" w:rsidR="0023527C" w:rsidRDefault="0023527C" w:rsidP="0023527C">
            <w:pPr>
              <w:rPr>
                <w:rFonts w:asciiTheme="majorHAnsi" w:hAnsiTheme="majorHAnsi"/>
                <w:i/>
                <w:color w:val="C00000"/>
                <w:sz w:val="22"/>
                <w:szCs w:val="22"/>
                <w:lang w:val="fr-FR"/>
              </w:rPr>
            </w:pPr>
          </w:p>
          <w:p w14:paraId="40675092" w14:textId="77777777" w:rsidR="006C5324" w:rsidRDefault="006C5324" w:rsidP="0023527C">
            <w:pPr>
              <w:rPr>
                <w:rFonts w:asciiTheme="majorHAnsi" w:hAnsiTheme="majorHAnsi"/>
                <w:i/>
                <w:color w:val="C00000"/>
                <w:sz w:val="22"/>
                <w:szCs w:val="22"/>
                <w:lang w:val="fr-FR"/>
              </w:rPr>
            </w:pPr>
          </w:p>
          <w:p w14:paraId="568ABA65" w14:textId="77777777" w:rsidR="006C5324" w:rsidRDefault="006C5324" w:rsidP="0023527C">
            <w:pPr>
              <w:rPr>
                <w:rFonts w:asciiTheme="majorHAnsi" w:hAnsiTheme="majorHAnsi"/>
                <w:i/>
                <w:color w:val="C00000"/>
                <w:sz w:val="22"/>
                <w:szCs w:val="22"/>
                <w:lang w:val="fr-FR"/>
              </w:rPr>
            </w:pPr>
          </w:p>
          <w:p w14:paraId="231D87DD" w14:textId="77777777" w:rsidR="006C5324" w:rsidRDefault="006C5324" w:rsidP="0023527C">
            <w:pPr>
              <w:rPr>
                <w:rFonts w:asciiTheme="majorHAnsi" w:hAnsiTheme="majorHAnsi"/>
                <w:i/>
                <w:color w:val="C00000"/>
                <w:sz w:val="22"/>
                <w:szCs w:val="22"/>
                <w:lang w:val="fr-FR"/>
              </w:rPr>
            </w:pPr>
          </w:p>
          <w:p w14:paraId="3EF1F497" w14:textId="77777777" w:rsidR="006C5324" w:rsidRPr="0033017A" w:rsidRDefault="006C5324" w:rsidP="0023527C">
            <w:pPr>
              <w:rPr>
                <w:rFonts w:asciiTheme="majorHAnsi" w:hAnsiTheme="majorHAnsi"/>
                <w:i/>
                <w:color w:val="C00000"/>
                <w:sz w:val="22"/>
                <w:szCs w:val="22"/>
                <w:lang w:val="fr-FR"/>
              </w:rPr>
            </w:pPr>
          </w:p>
          <w:p w14:paraId="63410D62" w14:textId="77777777" w:rsidR="0023527C" w:rsidRPr="0033017A" w:rsidRDefault="0023527C" w:rsidP="0023527C">
            <w:pPr>
              <w:rPr>
                <w:rFonts w:asciiTheme="majorHAnsi" w:hAnsiTheme="majorHAnsi"/>
                <w:bCs/>
                <w:i/>
                <w:color w:val="C00000"/>
                <w:sz w:val="22"/>
                <w:szCs w:val="22"/>
                <w:lang w:val="fr-FR"/>
              </w:rPr>
            </w:pPr>
          </w:p>
        </w:tc>
      </w:tr>
      <w:tr w:rsidR="004C7BA4" w:rsidRPr="0023527C" w14:paraId="6BB891F9" w14:textId="77777777" w:rsidTr="00032015">
        <w:tblPrEx>
          <w:tblCellMar>
            <w:left w:w="108" w:type="dxa"/>
            <w:right w:w="108" w:type="dxa"/>
          </w:tblCellMar>
        </w:tblPrEx>
        <w:trPr>
          <w:trHeight w:val="31"/>
        </w:trPr>
        <w:tc>
          <w:tcPr>
            <w:tcW w:w="8752" w:type="dxa"/>
            <w:gridSpan w:val="12"/>
            <w:tcBorders>
              <w:top w:val="single" w:sz="4" w:space="0" w:color="auto"/>
              <w:left w:val="single" w:sz="4" w:space="0" w:color="auto"/>
              <w:bottom w:val="single" w:sz="4" w:space="0" w:color="auto"/>
              <w:right w:val="single" w:sz="4" w:space="0" w:color="auto"/>
            </w:tcBorders>
          </w:tcPr>
          <w:p w14:paraId="36E383E4" w14:textId="77777777" w:rsidR="004C7BA4" w:rsidRPr="00A1231B" w:rsidRDefault="004C7BA4" w:rsidP="004C7BA4">
            <w:pPr>
              <w:jc w:val="both"/>
              <w:rPr>
                <w:rFonts w:asciiTheme="majorHAnsi" w:hAnsiTheme="majorHAnsi"/>
                <w:b/>
                <w:i/>
                <w:color w:val="C00000"/>
                <w:sz w:val="22"/>
                <w:szCs w:val="22"/>
                <w:lang w:val="fr-FR"/>
              </w:rPr>
            </w:pPr>
            <w:r w:rsidRPr="00A1231B">
              <w:rPr>
                <w:rFonts w:asciiTheme="majorHAnsi" w:hAnsiTheme="majorHAnsi"/>
                <w:b/>
                <w:i/>
                <w:color w:val="C00000"/>
                <w:sz w:val="22"/>
                <w:szCs w:val="22"/>
                <w:lang w:val="fr-FR"/>
              </w:rPr>
              <w:t>Collecte de l’information</w:t>
            </w:r>
          </w:p>
          <w:p w14:paraId="5147863D" w14:textId="77777777" w:rsidR="004C7BA4" w:rsidRDefault="00EE691B" w:rsidP="004C7BA4">
            <w:pPr>
              <w:jc w:val="both"/>
              <w:rPr>
                <w:rFonts w:asciiTheme="majorHAnsi" w:hAnsiTheme="majorHAnsi"/>
                <w:bCs/>
                <w:i/>
                <w:color w:val="C00000"/>
                <w:sz w:val="22"/>
                <w:szCs w:val="22"/>
                <w:lang w:val="fr-FR"/>
              </w:rPr>
            </w:pPr>
            <w:r>
              <w:rPr>
                <w:rFonts w:asciiTheme="majorHAnsi" w:hAnsiTheme="majorHAnsi"/>
                <w:bCs/>
                <w:i/>
                <w:color w:val="C00000"/>
                <w:sz w:val="22"/>
                <w:szCs w:val="22"/>
                <w:lang w:val="fr-FR"/>
              </w:rPr>
              <w:t>I</w:t>
            </w:r>
            <w:r w:rsidR="004C7BA4" w:rsidRPr="00FC46CD">
              <w:rPr>
                <w:rFonts w:asciiTheme="majorHAnsi" w:hAnsiTheme="majorHAnsi"/>
                <w:bCs/>
                <w:i/>
                <w:color w:val="C00000"/>
                <w:sz w:val="22"/>
                <w:szCs w:val="22"/>
                <w:lang w:val="fr-FR"/>
              </w:rPr>
              <w:t>dentifie</w:t>
            </w:r>
            <w:r>
              <w:rPr>
                <w:rFonts w:asciiTheme="majorHAnsi" w:hAnsiTheme="majorHAnsi"/>
                <w:bCs/>
                <w:i/>
                <w:color w:val="C00000"/>
                <w:sz w:val="22"/>
                <w:szCs w:val="22"/>
                <w:lang w:val="fr-FR"/>
              </w:rPr>
              <w:t>z</w:t>
            </w:r>
            <w:r w:rsidR="004C7BA4" w:rsidRPr="00FC46CD">
              <w:rPr>
                <w:rFonts w:asciiTheme="majorHAnsi" w:hAnsiTheme="majorHAnsi"/>
                <w:bCs/>
                <w:i/>
                <w:color w:val="C00000"/>
                <w:sz w:val="22"/>
                <w:szCs w:val="22"/>
                <w:lang w:val="fr-FR"/>
              </w:rPr>
              <w:t xml:space="preserve"> toutes les références clés pour l’évaluation (comme les rapports PEFA précédents) ou les autres études </w:t>
            </w:r>
            <w:r w:rsidR="004C7BA4">
              <w:rPr>
                <w:rFonts w:asciiTheme="majorHAnsi" w:hAnsiTheme="majorHAnsi"/>
                <w:bCs/>
                <w:i/>
                <w:color w:val="C00000"/>
                <w:sz w:val="22"/>
                <w:szCs w:val="22"/>
                <w:lang w:val="fr-FR"/>
              </w:rPr>
              <w:t xml:space="preserve">menées </w:t>
            </w:r>
            <w:r w:rsidR="004C7BA4" w:rsidRPr="00FC46CD">
              <w:rPr>
                <w:rFonts w:asciiTheme="majorHAnsi" w:hAnsiTheme="majorHAnsi"/>
                <w:bCs/>
                <w:i/>
                <w:color w:val="C00000"/>
                <w:sz w:val="22"/>
                <w:szCs w:val="22"/>
                <w:lang w:val="fr-FR"/>
              </w:rPr>
              <w:t xml:space="preserve">par les partenaires du développement (comme les revues des dépenses publiques de la Banque Mondiale, les </w:t>
            </w:r>
            <w:r w:rsidR="004C7BA4">
              <w:rPr>
                <w:rFonts w:asciiTheme="majorHAnsi" w:hAnsiTheme="majorHAnsi"/>
                <w:bCs/>
                <w:i/>
                <w:color w:val="C00000"/>
                <w:sz w:val="22"/>
                <w:szCs w:val="22"/>
                <w:lang w:val="fr-FR"/>
              </w:rPr>
              <w:t xml:space="preserve">évaluations sur la transparence budgétaire ou les rapports Article IV du FMI, les évaluations des donneurs et du gouvernement ou toute autre étude). Les principales sources d’information au sein du pays doivent être identifiées (ministère des finances, administration chargée de la gestion des recettes, institution supérieure de contrôle, ministère des affaires économiques, Présidence, ministères sectoriels, chambres de commerce, associations de contribuables). </w:t>
            </w:r>
          </w:p>
          <w:p w14:paraId="3FF5A5C8" w14:textId="77777777" w:rsidR="005B09DC" w:rsidRDefault="005B09DC" w:rsidP="004C7BA4">
            <w:pPr>
              <w:jc w:val="both"/>
              <w:rPr>
                <w:rFonts w:asciiTheme="majorHAnsi" w:hAnsiTheme="majorHAnsi"/>
                <w:bCs/>
                <w:i/>
                <w:color w:val="C00000"/>
                <w:sz w:val="22"/>
                <w:szCs w:val="22"/>
                <w:lang w:val="fr-FR"/>
              </w:rPr>
            </w:pPr>
          </w:p>
          <w:p w14:paraId="4DE5B868" w14:textId="77777777" w:rsidR="005B09DC" w:rsidRDefault="00EE691B" w:rsidP="004C7BA4">
            <w:pPr>
              <w:jc w:val="both"/>
              <w:rPr>
                <w:rFonts w:asciiTheme="majorHAnsi" w:hAnsiTheme="majorHAnsi"/>
                <w:i/>
                <w:color w:val="C00000"/>
                <w:sz w:val="22"/>
                <w:szCs w:val="22"/>
                <w:lang w:val="fr-FR"/>
              </w:rPr>
            </w:pPr>
            <w:r>
              <w:rPr>
                <w:rFonts w:asciiTheme="majorHAnsi" w:hAnsiTheme="majorHAnsi"/>
                <w:i/>
                <w:color w:val="C00000"/>
                <w:sz w:val="22"/>
                <w:szCs w:val="22"/>
                <w:lang w:val="fr-FR"/>
              </w:rPr>
              <w:lastRenderedPageBreak/>
              <w:t>Décriv</w:t>
            </w:r>
            <w:r w:rsidR="005B09DC">
              <w:rPr>
                <w:rFonts w:asciiTheme="majorHAnsi" w:hAnsiTheme="majorHAnsi"/>
                <w:i/>
                <w:color w:val="C00000"/>
                <w:sz w:val="22"/>
                <w:szCs w:val="22"/>
                <w:lang w:val="fr-FR"/>
              </w:rPr>
              <w:t>e</w:t>
            </w:r>
            <w:r>
              <w:rPr>
                <w:rFonts w:asciiTheme="majorHAnsi" w:hAnsiTheme="majorHAnsi"/>
                <w:i/>
                <w:color w:val="C00000"/>
                <w:sz w:val="22"/>
                <w:szCs w:val="22"/>
                <w:lang w:val="fr-FR"/>
              </w:rPr>
              <w:t>z</w:t>
            </w:r>
            <w:r w:rsidR="005B09DC">
              <w:rPr>
                <w:rFonts w:asciiTheme="majorHAnsi" w:hAnsiTheme="majorHAnsi"/>
                <w:i/>
                <w:color w:val="C00000"/>
                <w:sz w:val="22"/>
                <w:szCs w:val="22"/>
                <w:lang w:val="fr-FR"/>
              </w:rPr>
              <w:t xml:space="preserve"> </w:t>
            </w:r>
            <w:r w:rsidR="00E40AF5">
              <w:rPr>
                <w:rFonts w:asciiTheme="majorHAnsi" w:hAnsiTheme="majorHAnsi"/>
                <w:i/>
                <w:color w:val="C00000"/>
                <w:sz w:val="22"/>
                <w:szCs w:val="22"/>
                <w:lang w:val="fr-FR"/>
              </w:rPr>
              <w:t>la manière dont seront collectés</w:t>
            </w:r>
            <w:r w:rsidR="005B09DC">
              <w:rPr>
                <w:rFonts w:asciiTheme="majorHAnsi" w:hAnsiTheme="majorHAnsi"/>
                <w:i/>
                <w:color w:val="C00000"/>
                <w:sz w:val="22"/>
                <w:szCs w:val="22"/>
                <w:lang w:val="fr-FR"/>
              </w:rPr>
              <w:t xml:space="preserve"> les informations et documents : préparation de l’équipe, recherche de contreparties au sein de l’administration, requête de communication de données avant le démarrage de la phase de travaux sur le terrain, organisation d’ateliers de sensibilisation et de formation,  nature et étendue de la recherche de données sur le terrain (par exemple, les demandes de réunion, les règles d’accessibilité aux données non publiques, la coordination avec les autorités administratives). Chaque problème ou manque d’information doit être souligné et la manière d’y répondre doit être envisagée.</w:t>
            </w:r>
          </w:p>
          <w:p w14:paraId="00E043F4" w14:textId="77777777" w:rsidR="008B6BE1" w:rsidRDefault="008B6BE1" w:rsidP="004C7BA4">
            <w:pPr>
              <w:jc w:val="both"/>
              <w:rPr>
                <w:rFonts w:asciiTheme="majorHAnsi" w:hAnsiTheme="majorHAnsi"/>
                <w:i/>
                <w:color w:val="C00000"/>
                <w:sz w:val="22"/>
                <w:szCs w:val="22"/>
                <w:lang w:val="fr-FR"/>
              </w:rPr>
            </w:pPr>
          </w:p>
          <w:p w14:paraId="369B96C5" w14:textId="77777777" w:rsidR="008B6BE1" w:rsidRDefault="008B6BE1" w:rsidP="004C7BA4">
            <w:pPr>
              <w:jc w:val="both"/>
              <w:rPr>
                <w:rFonts w:asciiTheme="majorHAnsi" w:hAnsiTheme="majorHAnsi"/>
                <w:i/>
                <w:color w:val="C00000"/>
                <w:sz w:val="22"/>
                <w:szCs w:val="22"/>
                <w:lang w:val="fr-FR"/>
              </w:rPr>
            </w:pPr>
          </w:p>
          <w:p w14:paraId="09F3E713" w14:textId="77777777" w:rsidR="008B6BE1" w:rsidRDefault="008B6BE1" w:rsidP="004C7BA4">
            <w:pPr>
              <w:jc w:val="both"/>
              <w:rPr>
                <w:rFonts w:asciiTheme="majorHAnsi" w:hAnsiTheme="majorHAnsi"/>
                <w:i/>
                <w:color w:val="C00000"/>
                <w:sz w:val="22"/>
                <w:szCs w:val="22"/>
                <w:lang w:val="fr-FR"/>
              </w:rPr>
            </w:pPr>
          </w:p>
          <w:p w14:paraId="6CF48B3B" w14:textId="77777777" w:rsidR="008B6BE1" w:rsidRDefault="008B6BE1" w:rsidP="004C7BA4">
            <w:pPr>
              <w:jc w:val="both"/>
              <w:rPr>
                <w:rFonts w:asciiTheme="majorHAnsi" w:hAnsiTheme="majorHAnsi"/>
                <w:i/>
                <w:color w:val="C00000"/>
                <w:sz w:val="22"/>
                <w:szCs w:val="22"/>
                <w:lang w:val="fr-FR"/>
              </w:rPr>
            </w:pPr>
          </w:p>
          <w:p w14:paraId="7C8E53A3" w14:textId="77777777" w:rsidR="008B6BE1" w:rsidRDefault="008B6BE1" w:rsidP="004C7BA4">
            <w:pPr>
              <w:jc w:val="both"/>
              <w:rPr>
                <w:rFonts w:asciiTheme="majorHAnsi" w:hAnsiTheme="majorHAnsi"/>
                <w:i/>
                <w:color w:val="C00000"/>
                <w:sz w:val="22"/>
                <w:szCs w:val="22"/>
                <w:lang w:val="fr-FR"/>
              </w:rPr>
            </w:pPr>
          </w:p>
          <w:p w14:paraId="7B2B8222" w14:textId="77777777" w:rsidR="008B6BE1" w:rsidRDefault="008B6BE1" w:rsidP="004C7BA4">
            <w:pPr>
              <w:jc w:val="both"/>
              <w:rPr>
                <w:rFonts w:asciiTheme="majorHAnsi" w:hAnsiTheme="majorHAnsi"/>
                <w:i/>
                <w:color w:val="C00000"/>
                <w:sz w:val="22"/>
                <w:szCs w:val="22"/>
                <w:lang w:val="fr-FR"/>
              </w:rPr>
            </w:pPr>
          </w:p>
          <w:p w14:paraId="4F2C3E2C" w14:textId="77777777" w:rsidR="008B6BE1" w:rsidRPr="00FC46CD" w:rsidRDefault="008B6BE1" w:rsidP="004C7BA4">
            <w:pPr>
              <w:jc w:val="both"/>
              <w:rPr>
                <w:rFonts w:asciiTheme="majorHAnsi" w:hAnsiTheme="majorHAnsi"/>
                <w:bCs/>
                <w:i/>
                <w:color w:val="C00000"/>
                <w:sz w:val="22"/>
                <w:szCs w:val="22"/>
                <w:lang w:val="fr-FR"/>
              </w:rPr>
            </w:pPr>
          </w:p>
          <w:p w14:paraId="6F5A0682" w14:textId="77777777" w:rsidR="004C7BA4" w:rsidRPr="00447B96" w:rsidRDefault="004C7BA4" w:rsidP="00032015">
            <w:pPr>
              <w:jc w:val="both"/>
              <w:rPr>
                <w:rFonts w:asciiTheme="majorHAnsi" w:hAnsiTheme="majorHAnsi"/>
                <w:bCs/>
                <w:i/>
                <w:color w:val="C00000"/>
                <w:sz w:val="22"/>
                <w:szCs w:val="22"/>
                <w:lang w:val="fr-FR"/>
              </w:rPr>
            </w:pPr>
          </w:p>
        </w:tc>
      </w:tr>
      <w:tr w:rsidR="004C7BA4" w:rsidRPr="000E4CFC" w14:paraId="721071E8" w14:textId="77777777" w:rsidTr="00032015">
        <w:tblPrEx>
          <w:tblCellMar>
            <w:left w:w="108" w:type="dxa"/>
            <w:right w:w="108" w:type="dxa"/>
          </w:tblCellMar>
        </w:tblPrEx>
        <w:trPr>
          <w:trHeight w:val="31"/>
        </w:trPr>
        <w:tc>
          <w:tcPr>
            <w:tcW w:w="8752" w:type="dxa"/>
            <w:gridSpan w:val="12"/>
            <w:tcBorders>
              <w:top w:val="single" w:sz="4" w:space="0" w:color="auto"/>
              <w:left w:val="single" w:sz="4" w:space="0" w:color="auto"/>
              <w:bottom w:val="single" w:sz="4" w:space="0" w:color="auto"/>
              <w:right w:val="single" w:sz="4" w:space="0" w:color="auto"/>
            </w:tcBorders>
          </w:tcPr>
          <w:p w14:paraId="22C4FB44" w14:textId="77777777" w:rsidR="005B09DC" w:rsidRPr="005B09DC" w:rsidRDefault="005B09DC" w:rsidP="00032015">
            <w:pPr>
              <w:jc w:val="both"/>
              <w:rPr>
                <w:rFonts w:asciiTheme="majorHAnsi" w:hAnsiTheme="majorHAnsi"/>
                <w:b/>
                <w:bCs/>
                <w:i/>
                <w:color w:val="C00000"/>
                <w:sz w:val="22"/>
                <w:szCs w:val="22"/>
                <w:lang w:val="fr-FR"/>
              </w:rPr>
            </w:pPr>
            <w:r w:rsidRPr="005B09DC">
              <w:rPr>
                <w:rFonts w:asciiTheme="majorHAnsi" w:hAnsiTheme="majorHAnsi"/>
                <w:b/>
                <w:bCs/>
                <w:i/>
                <w:color w:val="C00000"/>
                <w:sz w:val="22"/>
                <w:szCs w:val="22"/>
                <w:lang w:val="fr-FR"/>
              </w:rPr>
              <w:lastRenderedPageBreak/>
              <w:t>Principaux livrables</w:t>
            </w:r>
          </w:p>
          <w:p w14:paraId="79E81247" w14:textId="77777777" w:rsidR="00EE691B" w:rsidRPr="006209BC" w:rsidRDefault="00EE691B" w:rsidP="00EE691B">
            <w:pPr>
              <w:jc w:val="both"/>
              <w:rPr>
                <w:rFonts w:asciiTheme="majorHAnsi" w:hAnsiTheme="majorHAnsi"/>
                <w:i/>
                <w:color w:val="C00000"/>
                <w:sz w:val="22"/>
                <w:szCs w:val="22"/>
                <w:lang w:val="fr-FR"/>
              </w:rPr>
            </w:pPr>
            <w:r>
              <w:rPr>
                <w:rFonts w:asciiTheme="majorHAnsi" w:hAnsiTheme="majorHAnsi"/>
                <w:i/>
                <w:color w:val="C00000"/>
                <w:sz w:val="22"/>
                <w:szCs w:val="22"/>
                <w:lang w:val="fr-FR"/>
              </w:rPr>
              <w:t>Complétez le tableau 6 avec les détails de toutes les activités majeures de l’évaluation, les livrables et les étapes-clés. En particulier, vous pouvez identifier les étapes, ce qui doit être produit ou publié, et les dates attendues de début et de fin.</w:t>
            </w:r>
          </w:p>
          <w:p w14:paraId="57121EEF" w14:textId="77777777" w:rsidR="004C7BA4" w:rsidRPr="00447B96" w:rsidRDefault="004C7BA4" w:rsidP="00032015">
            <w:pPr>
              <w:jc w:val="both"/>
              <w:rPr>
                <w:rFonts w:asciiTheme="majorHAnsi" w:hAnsiTheme="majorHAnsi"/>
                <w:bCs/>
                <w:i/>
                <w:color w:val="C00000"/>
                <w:sz w:val="22"/>
                <w:szCs w:val="22"/>
                <w:lang w:val="fr-FR"/>
              </w:rPr>
            </w:pPr>
          </w:p>
          <w:p w14:paraId="6D399B73" w14:textId="77777777" w:rsidR="00C436F7" w:rsidRDefault="00EE691B" w:rsidP="00EE691B">
            <w:pPr>
              <w:rPr>
                <w:rFonts w:asciiTheme="majorHAnsi" w:hAnsiTheme="majorHAnsi"/>
                <w:i/>
                <w:color w:val="C00000"/>
                <w:sz w:val="22"/>
                <w:szCs w:val="22"/>
                <w:lang w:val="fr-FR"/>
              </w:rPr>
            </w:pPr>
            <w:r>
              <w:rPr>
                <w:rFonts w:asciiTheme="majorHAnsi" w:hAnsiTheme="majorHAnsi"/>
                <w:i/>
                <w:color w:val="C00000"/>
                <w:sz w:val="22"/>
                <w:szCs w:val="22"/>
                <w:lang w:val="fr-FR"/>
              </w:rPr>
              <w:t xml:space="preserve">Au minimum, il est prévu la production (i) d’une version provisoire d’une note conceptuelle ou de termes de référence et d’une version définitive qui prend en considération les commentaires </w:t>
            </w:r>
            <w:r w:rsidR="00C436F7">
              <w:rPr>
                <w:rFonts w:asciiTheme="majorHAnsi" w:hAnsiTheme="majorHAnsi"/>
                <w:i/>
                <w:color w:val="C00000"/>
                <w:sz w:val="22"/>
                <w:szCs w:val="22"/>
                <w:lang w:val="fr-FR"/>
              </w:rPr>
              <w:t>établis sur la version provisoire, et (ii) d’un rapport provisoire et d’un rapport définitif qui prend en considération les commentaires sur le rapport provisoire.</w:t>
            </w:r>
          </w:p>
          <w:p w14:paraId="560D88CE" w14:textId="77777777" w:rsidR="00C436F7" w:rsidRDefault="00C436F7" w:rsidP="00EE691B">
            <w:pPr>
              <w:rPr>
                <w:rFonts w:asciiTheme="majorHAnsi" w:hAnsiTheme="majorHAnsi"/>
                <w:i/>
                <w:color w:val="C00000"/>
                <w:sz w:val="22"/>
                <w:szCs w:val="22"/>
                <w:lang w:val="fr-FR"/>
              </w:rPr>
            </w:pPr>
          </w:p>
          <w:p w14:paraId="604634C1" w14:textId="77777777" w:rsidR="00EE691B" w:rsidRDefault="00C436F7" w:rsidP="00EE691B">
            <w:pPr>
              <w:rPr>
                <w:rFonts w:asciiTheme="majorHAnsi" w:hAnsiTheme="majorHAnsi"/>
                <w:i/>
                <w:color w:val="C00000"/>
                <w:sz w:val="22"/>
                <w:szCs w:val="22"/>
                <w:lang w:val="fr-FR"/>
              </w:rPr>
            </w:pPr>
            <w:r>
              <w:rPr>
                <w:rFonts w:asciiTheme="majorHAnsi" w:hAnsiTheme="majorHAnsi"/>
                <w:i/>
                <w:color w:val="C00000"/>
                <w:sz w:val="22"/>
                <w:szCs w:val="22"/>
                <w:lang w:val="fr-FR"/>
              </w:rPr>
              <w:t xml:space="preserve">Les autres livrables, tels que déterminés par le gouvernement et les autres partenaires, comme un rapport initial, le matériel de formation, les présentations, les modèles, les séries de données, doivent également être indiqués dans le tableau 6. </w:t>
            </w:r>
            <w:r w:rsidR="00EE691B">
              <w:rPr>
                <w:rFonts w:asciiTheme="majorHAnsi" w:hAnsiTheme="majorHAnsi"/>
                <w:i/>
                <w:color w:val="C00000"/>
                <w:sz w:val="22"/>
                <w:szCs w:val="22"/>
                <w:lang w:val="fr-FR"/>
              </w:rPr>
              <w:t xml:space="preserve"> </w:t>
            </w:r>
          </w:p>
          <w:p w14:paraId="0062BBDD" w14:textId="77777777" w:rsidR="00EE691B" w:rsidRDefault="00EE691B" w:rsidP="00EE691B">
            <w:pPr>
              <w:rPr>
                <w:rFonts w:asciiTheme="majorHAnsi" w:hAnsiTheme="majorHAnsi"/>
                <w:i/>
                <w:color w:val="C00000"/>
                <w:sz w:val="22"/>
                <w:szCs w:val="22"/>
                <w:lang w:val="fr-FR"/>
              </w:rPr>
            </w:pPr>
          </w:p>
          <w:p w14:paraId="66CDC867" w14:textId="77777777" w:rsidR="00EE691B" w:rsidRDefault="00EE691B" w:rsidP="00EE691B">
            <w:pPr>
              <w:rPr>
                <w:rFonts w:asciiTheme="majorHAnsi" w:hAnsiTheme="majorHAnsi"/>
                <w:i/>
                <w:color w:val="C00000"/>
                <w:sz w:val="22"/>
                <w:szCs w:val="22"/>
                <w:lang w:val="fr-FR"/>
              </w:rPr>
            </w:pPr>
            <w:r>
              <w:rPr>
                <w:rFonts w:asciiTheme="majorHAnsi" w:hAnsiTheme="majorHAnsi"/>
                <w:i/>
                <w:color w:val="C00000"/>
                <w:sz w:val="22"/>
                <w:szCs w:val="22"/>
                <w:lang w:val="fr-FR"/>
              </w:rPr>
              <w:t xml:space="preserve"> </w:t>
            </w:r>
          </w:p>
          <w:p w14:paraId="7F8DFD51" w14:textId="77777777" w:rsidR="008B6BE1" w:rsidRDefault="008B6BE1" w:rsidP="00EE691B">
            <w:pPr>
              <w:rPr>
                <w:rFonts w:asciiTheme="majorHAnsi" w:hAnsiTheme="majorHAnsi"/>
                <w:i/>
                <w:color w:val="C00000"/>
                <w:sz w:val="22"/>
                <w:szCs w:val="22"/>
                <w:lang w:val="fr-FR"/>
              </w:rPr>
            </w:pPr>
          </w:p>
          <w:p w14:paraId="053C1C38" w14:textId="77777777" w:rsidR="008B6BE1" w:rsidRDefault="008B6BE1" w:rsidP="00EE691B">
            <w:pPr>
              <w:rPr>
                <w:rFonts w:asciiTheme="majorHAnsi" w:hAnsiTheme="majorHAnsi"/>
                <w:i/>
                <w:color w:val="C00000"/>
                <w:sz w:val="22"/>
                <w:szCs w:val="22"/>
                <w:lang w:val="fr-FR"/>
              </w:rPr>
            </w:pPr>
          </w:p>
          <w:p w14:paraId="6E133355" w14:textId="77777777" w:rsidR="008B6BE1" w:rsidRDefault="008B6BE1" w:rsidP="00EE691B">
            <w:pPr>
              <w:rPr>
                <w:rFonts w:asciiTheme="majorHAnsi" w:hAnsiTheme="majorHAnsi"/>
                <w:i/>
                <w:color w:val="C00000"/>
                <w:sz w:val="22"/>
                <w:szCs w:val="22"/>
                <w:lang w:val="fr-FR"/>
              </w:rPr>
            </w:pPr>
          </w:p>
          <w:p w14:paraId="71A53D69" w14:textId="77777777" w:rsidR="008B6BE1" w:rsidRPr="00485345" w:rsidRDefault="008B6BE1" w:rsidP="00EE691B">
            <w:pPr>
              <w:rPr>
                <w:rFonts w:asciiTheme="majorHAnsi" w:hAnsiTheme="majorHAnsi"/>
                <w:i/>
                <w:color w:val="C00000"/>
                <w:sz w:val="22"/>
                <w:szCs w:val="22"/>
                <w:lang w:val="fr-FR"/>
              </w:rPr>
            </w:pPr>
          </w:p>
          <w:p w14:paraId="6B31D6F5" w14:textId="77777777" w:rsidR="004C7BA4" w:rsidRPr="00447B96" w:rsidRDefault="004C7BA4" w:rsidP="00032015">
            <w:pPr>
              <w:jc w:val="both"/>
              <w:rPr>
                <w:rFonts w:asciiTheme="majorHAnsi" w:hAnsiTheme="majorHAnsi"/>
                <w:bCs/>
                <w:i/>
                <w:color w:val="C00000"/>
                <w:sz w:val="22"/>
                <w:szCs w:val="22"/>
                <w:lang w:val="fr-FR"/>
              </w:rPr>
            </w:pPr>
          </w:p>
        </w:tc>
      </w:tr>
      <w:tr w:rsidR="004C7BA4" w:rsidRPr="0023527C" w14:paraId="23DC92EE" w14:textId="77777777" w:rsidTr="00032015">
        <w:tblPrEx>
          <w:tblCellMar>
            <w:left w:w="108" w:type="dxa"/>
            <w:right w:w="108" w:type="dxa"/>
          </w:tblCellMar>
        </w:tblPrEx>
        <w:trPr>
          <w:trHeight w:val="31"/>
        </w:trPr>
        <w:tc>
          <w:tcPr>
            <w:tcW w:w="8752" w:type="dxa"/>
            <w:gridSpan w:val="12"/>
            <w:tcBorders>
              <w:top w:val="single" w:sz="4" w:space="0" w:color="auto"/>
              <w:left w:val="single" w:sz="4" w:space="0" w:color="auto"/>
              <w:bottom w:val="single" w:sz="4" w:space="0" w:color="auto"/>
              <w:right w:val="single" w:sz="4" w:space="0" w:color="auto"/>
            </w:tcBorders>
          </w:tcPr>
          <w:p w14:paraId="7BEEC9B0" w14:textId="77777777" w:rsidR="005B09DC" w:rsidRPr="005B09DC" w:rsidRDefault="005B09DC" w:rsidP="00032015">
            <w:pPr>
              <w:jc w:val="both"/>
              <w:rPr>
                <w:rFonts w:asciiTheme="majorHAnsi" w:hAnsiTheme="majorHAnsi"/>
                <w:b/>
                <w:bCs/>
                <w:i/>
                <w:color w:val="C00000"/>
                <w:sz w:val="22"/>
                <w:szCs w:val="22"/>
                <w:lang w:val="fr-FR"/>
              </w:rPr>
            </w:pPr>
            <w:r w:rsidRPr="005B09DC">
              <w:rPr>
                <w:rFonts w:asciiTheme="majorHAnsi" w:hAnsiTheme="majorHAnsi"/>
                <w:b/>
                <w:bCs/>
                <w:i/>
                <w:color w:val="C00000"/>
                <w:sz w:val="22"/>
                <w:szCs w:val="22"/>
                <w:lang w:val="fr-FR"/>
              </w:rPr>
              <w:t>Evaluations répétées</w:t>
            </w:r>
          </w:p>
          <w:p w14:paraId="12BC613F" w14:textId="77777777" w:rsidR="00C436F7" w:rsidRDefault="005B09DC" w:rsidP="005B09DC">
            <w:pPr>
              <w:jc w:val="both"/>
              <w:rPr>
                <w:rFonts w:asciiTheme="majorHAnsi" w:hAnsiTheme="majorHAnsi"/>
                <w:i/>
                <w:color w:val="C00000"/>
                <w:sz w:val="22"/>
                <w:szCs w:val="22"/>
                <w:lang w:val="fr-FR"/>
              </w:rPr>
            </w:pPr>
            <w:r w:rsidRPr="00FC46CD">
              <w:rPr>
                <w:rFonts w:asciiTheme="majorHAnsi" w:hAnsiTheme="majorHAnsi"/>
                <w:i/>
                <w:color w:val="C00000"/>
                <w:sz w:val="22"/>
                <w:szCs w:val="22"/>
                <w:lang w:val="fr-FR"/>
              </w:rPr>
              <w:t>Si cette évaluation n’</w:t>
            </w:r>
            <w:r>
              <w:rPr>
                <w:rFonts w:asciiTheme="majorHAnsi" w:hAnsiTheme="majorHAnsi"/>
                <w:i/>
                <w:color w:val="C00000"/>
                <w:sz w:val="22"/>
                <w:szCs w:val="22"/>
                <w:lang w:val="fr-FR"/>
              </w:rPr>
              <w:t xml:space="preserve">est pas le premier PEFA pour l’entité évaluée, il convient d’expliquer le dispositif qui permet de mesurer les évolutions depuis la précédente évaluation. </w:t>
            </w:r>
          </w:p>
          <w:p w14:paraId="5FEB6E8C" w14:textId="77777777" w:rsidR="00C436F7" w:rsidRDefault="00C436F7" w:rsidP="005B09DC">
            <w:pPr>
              <w:jc w:val="both"/>
              <w:rPr>
                <w:rFonts w:asciiTheme="majorHAnsi" w:hAnsiTheme="majorHAnsi"/>
                <w:i/>
                <w:color w:val="C00000"/>
                <w:sz w:val="22"/>
                <w:szCs w:val="22"/>
                <w:lang w:val="fr-FR"/>
              </w:rPr>
            </w:pPr>
          </w:p>
          <w:p w14:paraId="65FCE7B2" w14:textId="77777777" w:rsidR="004C7BA4" w:rsidRDefault="005B09DC" w:rsidP="00C436F7">
            <w:pPr>
              <w:jc w:val="both"/>
              <w:rPr>
                <w:rFonts w:asciiTheme="majorHAnsi" w:hAnsiTheme="majorHAnsi"/>
                <w:i/>
                <w:color w:val="C00000"/>
                <w:sz w:val="22"/>
                <w:szCs w:val="22"/>
                <w:lang w:val="fr-FR"/>
              </w:rPr>
            </w:pPr>
            <w:r>
              <w:rPr>
                <w:rFonts w:asciiTheme="majorHAnsi" w:hAnsiTheme="majorHAnsi"/>
                <w:i/>
                <w:color w:val="C00000"/>
                <w:sz w:val="22"/>
                <w:szCs w:val="22"/>
                <w:lang w:val="fr-FR"/>
              </w:rPr>
              <w:t xml:space="preserve">S’il n’est pas prévu de mesurer ces évolutions, il convient d’en expliquer les raisons. </w:t>
            </w:r>
          </w:p>
          <w:p w14:paraId="325174A7" w14:textId="77777777" w:rsidR="008B6BE1" w:rsidRDefault="008B6BE1" w:rsidP="00C436F7">
            <w:pPr>
              <w:jc w:val="both"/>
              <w:rPr>
                <w:rFonts w:asciiTheme="majorHAnsi" w:hAnsiTheme="majorHAnsi"/>
                <w:i/>
                <w:color w:val="C00000"/>
                <w:sz w:val="22"/>
                <w:szCs w:val="22"/>
                <w:lang w:val="fr-FR"/>
              </w:rPr>
            </w:pPr>
          </w:p>
          <w:p w14:paraId="79F4EE1A" w14:textId="77777777" w:rsidR="008B6BE1" w:rsidRDefault="008B6BE1" w:rsidP="00C436F7">
            <w:pPr>
              <w:jc w:val="both"/>
              <w:rPr>
                <w:rFonts w:asciiTheme="majorHAnsi" w:hAnsiTheme="majorHAnsi"/>
                <w:i/>
                <w:color w:val="C00000"/>
                <w:sz w:val="22"/>
                <w:szCs w:val="22"/>
                <w:lang w:val="fr-FR"/>
              </w:rPr>
            </w:pPr>
          </w:p>
          <w:p w14:paraId="445F4791" w14:textId="77777777" w:rsidR="008B6BE1" w:rsidRDefault="008B6BE1" w:rsidP="00C436F7">
            <w:pPr>
              <w:jc w:val="both"/>
              <w:rPr>
                <w:rFonts w:asciiTheme="majorHAnsi" w:hAnsiTheme="majorHAnsi"/>
                <w:i/>
                <w:color w:val="C00000"/>
                <w:sz w:val="22"/>
                <w:szCs w:val="22"/>
                <w:lang w:val="fr-FR"/>
              </w:rPr>
            </w:pPr>
          </w:p>
          <w:p w14:paraId="164963B7" w14:textId="77777777" w:rsidR="008B6BE1" w:rsidRDefault="008B6BE1" w:rsidP="00C436F7">
            <w:pPr>
              <w:jc w:val="both"/>
              <w:rPr>
                <w:rFonts w:asciiTheme="majorHAnsi" w:hAnsiTheme="majorHAnsi"/>
                <w:i/>
                <w:color w:val="C00000"/>
                <w:sz w:val="22"/>
                <w:szCs w:val="22"/>
                <w:lang w:val="fr-FR"/>
              </w:rPr>
            </w:pPr>
          </w:p>
          <w:p w14:paraId="18831563" w14:textId="77777777" w:rsidR="006C5324" w:rsidRDefault="006C5324" w:rsidP="00C436F7">
            <w:pPr>
              <w:jc w:val="both"/>
              <w:rPr>
                <w:rFonts w:asciiTheme="majorHAnsi" w:hAnsiTheme="majorHAnsi"/>
                <w:i/>
                <w:color w:val="C00000"/>
                <w:sz w:val="22"/>
                <w:szCs w:val="22"/>
                <w:lang w:val="fr-FR"/>
              </w:rPr>
            </w:pPr>
          </w:p>
          <w:p w14:paraId="77D82963" w14:textId="77777777" w:rsidR="006C5324" w:rsidRDefault="006C5324" w:rsidP="00C436F7">
            <w:pPr>
              <w:jc w:val="both"/>
              <w:rPr>
                <w:rFonts w:asciiTheme="majorHAnsi" w:hAnsiTheme="majorHAnsi"/>
                <w:i/>
                <w:color w:val="C00000"/>
                <w:sz w:val="22"/>
                <w:szCs w:val="22"/>
                <w:lang w:val="fr-FR"/>
              </w:rPr>
            </w:pPr>
          </w:p>
          <w:p w14:paraId="3AB8C489" w14:textId="77777777" w:rsidR="006C5324" w:rsidRDefault="006C5324" w:rsidP="00C436F7">
            <w:pPr>
              <w:jc w:val="both"/>
              <w:rPr>
                <w:rFonts w:asciiTheme="majorHAnsi" w:hAnsiTheme="majorHAnsi"/>
                <w:i/>
                <w:color w:val="C00000"/>
                <w:sz w:val="22"/>
                <w:szCs w:val="22"/>
                <w:lang w:val="fr-FR"/>
              </w:rPr>
            </w:pPr>
          </w:p>
          <w:p w14:paraId="5D588220" w14:textId="77777777" w:rsidR="006C5324" w:rsidRDefault="006C5324" w:rsidP="00C436F7">
            <w:pPr>
              <w:jc w:val="both"/>
              <w:rPr>
                <w:rFonts w:asciiTheme="majorHAnsi" w:hAnsiTheme="majorHAnsi"/>
                <w:i/>
                <w:color w:val="C00000"/>
                <w:sz w:val="22"/>
                <w:szCs w:val="22"/>
                <w:lang w:val="fr-FR"/>
              </w:rPr>
            </w:pPr>
          </w:p>
          <w:p w14:paraId="2784F4F8" w14:textId="77777777" w:rsidR="008B6BE1" w:rsidRDefault="008B6BE1" w:rsidP="00C436F7">
            <w:pPr>
              <w:jc w:val="both"/>
              <w:rPr>
                <w:rFonts w:asciiTheme="majorHAnsi" w:hAnsiTheme="majorHAnsi"/>
                <w:i/>
                <w:color w:val="C00000"/>
                <w:sz w:val="22"/>
                <w:szCs w:val="22"/>
                <w:lang w:val="fr-FR"/>
              </w:rPr>
            </w:pPr>
          </w:p>
          <w:p w14:paraId="32B6A4C9" w14:textId="77777777" w:rsidR="008B6BE1" w:rsidRPr="00447B96" w:rsidRDefault="008B6BE1" w:rsidP="00C436F7">
            <w:pPr>
              <w:jc w:val="both"/>
              <w:rPr>
                <w:rFonts w:asciiTheme="majorHAnsi" w:hAnsiTheme="majorHAnsi"/>
                <w:bCs/>
                <w:i/>
                <w:color w:val="C00000"/>
                <w:sz w:val="22"/>
                <w:szCs w:val="22"/>
                <w:lang w:val="fr-FR"/>
              </w:rPr>
            </w:pPr>
          </w:p>
        </w:tc>
      </w:tr>
      <w:tr w:rsidR="0023527C" w:rsidRPr="004C7BA4" w14:paraId="6673F732" w14:textId="77777777" w:rsidTr="00745A49">
        <w:tblPrEx>
          <w:tblCellMar>
            <w:left w:w="108" w:type="dxa"/>
            <w:right w:w="108" w:type="dxa"/>
          </w:tblCellMar>
        </w:tblPrEx>
        <w:trPr>
          <w:trHeight w:val="20"/>
        </w:trPr>
        <w:tc>
          <w:tcPr>
            <w:tcW w:w="8752" w:type="dxa"/>
            <w:gridSpan w:val="12"/>
            <w:tcBorders>
              <w:top w:val="single" w:sz="4" w:space="0" w:color="auto"/>
              <w:left w:val="nil"/>
              <w:bottom w:val="nil"/>
              <w:right w:val="nil"/>
            </w:tcBorders>
          </w:tcPr>
          <w:p w14:paraId="5FFD7B1E" w14:textId="77777777" w:rsidR="0023527C" w:rsidRDefault="0023527C" w:rsidP="0023527C">
            <w:pPr>
              <w:rPr>
                <w:rFonts w:asciiTheme="majorHAnsi" w:hAnsiTheme="majorHAnsi"/>
                <w:i/>
                <w:color w:val="C00000"/>
                <w:sz w:val="22"/>
                <w:szCs w:val="22"/>
                <w:lang w:val="fr-FR"/>
              </w:rPr>
            </w:pPr>
          </w:p>
          <w:p w14:paraId="1A6912C1" w14:textId="77777777" w:rsidR="004C7BA4" w:rsidRDefault="004C7BA4" w:rsidP="0023527C">
            <w:pPr>
              <w:rPr>
                <w:rFonts w:asciiTheme="majorHAnsi" w:hAnsiTheme="majorHAnsi"/>
                <w:i/>
                <w:color w:val="C00000"/>
                <w:sz w:val="22"/>
                <w:szCs w:val="22"/>
                <w:lang w:val="fr-FR"/>
              </w:rPr>
            </w:pPr>
          </w:p>
          <w:p w14:paraId="4C013C52" w14:textId="77777777" w:rsidR="004C7BA4" w:rsidRPr="0033017A" w:rsidRDefault="004C7BA4" w:rsidP="0023527C">
            <w:pPr>
              <w:rPr>
                <w:rFonts w:asciiTheme="majorHAnsi" w:hAnsiTheme="majorHAnsi"/>
                <w:i/>
                <w:color w:val="C00000"/>
                <w:sz w:val="22"/>
                <w:szCs w:val="22"/>
                <w:lang w:val="fr-FR"/>
              </w:rPr>
            </w:pPr>
          </w:p>
        </w:tc>
      </w:tr>
      <w:tr w:rsidR="0023527C" w:rsidRPr="0023527C" w14:paraId="4EAC563E" w14:textId="77777777"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14:paraId="09DF181A" w14:textId="77777777" w:rsidR="0023527C" w:rsidRPr="000D4881" w:rsidRDefault="0023527C" w:rsidP="0023527C">
            <w:pPr>
              <w:rPr>
                <w:rFonts w:asciiTheme="majorHAnsi" w:hAnsiTheme="majorHAnsi"/>
                <w:i/>
                <w:color w:val="C00000"/>
                <w:sz w:val="22"/>
                <w:szCs w:val="22"/>
                <w:lang w:val="fr-FR"/>
              </w:rPr>
            </w:pPr>
            <w:r w:rsidRPr="000D4881">
              <w:rPr>
                <w:rFonts w:asciiTheme="majorHAnsi" w:hAnsiTheme="majorHAnsi"/>
                <w:b/>
                <w:sz w:val="22"/>
                <w:szCs w:val="22"/>
                <w:lang w:val="fr-FR"/>
              </w:rPr>
              <w:lastRenderedPageBreak/>
              <w:t>Tableau 6. Programme de l’évaluation PEFA</w:t>
            </w:r>
          </w:p>
        </w:tc>
      </w:tr>
      <w:tr w:rsidR="0023527C" w14:paraId="39AD0E92"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755639" w14:textId="77777777" w:rsidR="0023527C" w:rsidRPr="00770352" w:rsidRDefault="0023527C" w:rsidP="0023527C">
            <w:pPr>
              <w:jc w:val="center"/>
              <w:rPr>
                <w:rFonts w:asciiTheme="majorHAnsi" w:hAnsiTheme="majorHAnsi"/>
                <w:b/>
                <w:sz w:val="20"/>
                <w:szCs w:val="20"/>
              </w:rPr>
            </w:pPr>
            <w:proofErr w:type="spellStart"/>
            <w:r>
              <w:rPr>
                <w:rFonts w:asciiTheme="majorHAnsi" w:hAnsiTheme="majorHAnsi"/>
                <w:b/>
                <w:sz w:val="20"/>
                <w:szCs w:val="20"/>
              </w:rPr>
              <w:t>Tâche</w:t>
            </w:r>
            <w:proofErr w:type="spellEnd"/>
          </w:p>
        </w:tc>
        <w:tc>
          <w:tcPr>
            <w:tcW w:w="264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79B068" w14:textId="77777777" w:rsidR="0023527C" w:rsidRPr="00770352" w:rsidRDefault="0023527C" w:rsidP="0023527C">
            <w:pPr>
              <w:jc w:val="center"/>
              <w:rPr>
                <w:rFonts w:asciiTheme="majorHAnsi" w:hAnsiTheme="majorHAnsi"/>
                <w:b/>
                <w:sz w:val="20"/>
                <w:szCs w:val="20"/>
              </w:rPr>
            </w:pPr>
            <w:r>
              <w:rPr>
                <w:rFonts w:asciiTheme="majorHAnsi" w:hAnsiTheme="majorHAnsi"/>
                <w:b/>
                <w:sz w:val="20"/>
                <w:szCs w:val="20"/>
              </w:rPr>
              <w:t>Production</w:t>
            </w:r>
          </w:p>
        </w:tc>
        <w:tc>
          <w:tcPr>
            <w:tcW w:w="17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716E9C" w14:textId="77777777" w:rsidR="0023527C" w:rsidRPr="00770352" w:rsidRDefault="0023527C" w:rsidP="0023527C">
            <w:pPr>
              <w:jc w:val="center"/>
              <w:rPr>
                <w:rFonts w:asciiTheme="majorHAnsi" w:hAnsiTheme="majorHAnsi"/>
                <w:b/>
                <w:sz w:val="20"/>
                <w:szCs w:val="20"/>
              </w:rPr>
            </w:pPr>
            <w:r w:rsidRPr="00770352">
              <w:rPr>
                <w:rFonts w:asciiTheme="majorHAnsi" w:hAnsiTheme="majorHAnsi"/>
                <w:b/>
                <w:sz w:val="20"/>
                <w:szCs w:val="20"/>
              </w:rPr>
              <w:t>Date(s)</w:t>
            </w:r>
          </w:p>
        </w:tc>
      </w:tr>
      <w:tr w:rsidR="0023527C" w14:paraId="19C3FA43" w14:textId="77777777"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14:paraId="3F14BDD9" w14:textId="77777777" w:rsidR="0023527C" w:rsidRPr="00770352" w:rsidRDefault="0023527C" w:rsidP="0023527C">
            <w:pPr>
              <w:spacing w:before="120" w:after="120"/>
              <w:rPr>
                <w:rFonts w:asciiTheme="majorHAnsi" w:hAnsiTheme="majorHAnsi"/>
                <w:i/>
                <w:color w:val="C00000"/>
                <w:sz w:val="18"/>
                <w:szCs w:val="18"/>
              </w:rPr>
            </w:pPr>
            <w:r>
              <w:rPr>
                <w:rFonts w:asciiTheme="majorHAnsi" w:hAnsiTheme="majorHAnsi"/>
                <w:b/>
                <w:color w:val="C00000"/>
                <w:sz w:val="18"/>
                <w:szCs w:val="18"/>
              </w:rPr>
              <w:t xml:space="preserve">Phase </w:t>
            </w:r>
            <w:proofErr w:type="spellStart"/>
            <w:r>
              <w:rPr>
                <w:rFonts w:asciiTheme="majorHAnsi" w:hAnsiTheme="majorHAnsi"/>
                <w:b/>
                <w:color w:val="C00000"/>
                <w:sz w:val="18"/>
                <w:szCs w:val="18"/>
              </w:rPr>
              <w:t>préparatoire</w:t>
            </w:r>
            <w:proofErr w:type="spellEnd"/>
          </w:p>
        </w:tc>
      </w:tr>
      <w:tr w:rsidR="0023527C" w14:paraId="517E2F12"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0E649A4F" w14:textId="77777777" w:rsidR="0023527C" w:rsidRPr="00FD6A91" w:rsidRDefault="0023527C" w:rsidP="0023527C">
            <w:pPr>
              <w:pStyle w:val="ListParagraph"/>
              <w:numPr>
                <w:ilvl w:val="0"/>
                <w:numId w:val="5"/>
              </w:numPr>
              <w:spacing w:after="120" w:line="240" w:lineRule="auto"/>
              <w:rPr>
                <w:rFonts w:asciiTheme="majorHAnsi" w:hAnsiTheme="majorHAnsi"/>
                <w:color w:val="C00000"/>
                <w:sz w:val="18"/>
                <w:szCs w:val="18"/>
                <w:lang w:val="fr-FR"/>
              </w:rPr>
            </w:pPr>
            <w:r w:rsidRPr="00FD6A91">
              <w:rPr>
                <w:rFonts w:asciiTheme="majorHAnsi" w:hAnsiTheme="majorHAnsi"/>
                <w:color w:val="C00000"/>
                <w:sz w:val="18"/>
                <w:szCs w:val="18"/>
                <w:lang w:val="fr-FR"/>
              </w:rPr>
              <w:t>Etablissement de l’équipe partenariale de supervision</w:t>
            </w:r>
          </w:p>
        </w:tc>
        <w:tc>
          <w:tcPr>
            <w:tcW w:w="2644" w:type="dxa"/>
            <w:gridSpan w:val="6"/>
            <w:tcBorders>
              <w:top w:val="single" w:sz="4" w:space="0" w:color="auto"/>
              <w:left w:val="single" w:sz="4" w:space="0" w:color="auto"/>
              <w:bottom w:val="single" w:sz="4" w:space="0" w:color="auto"/>
              <w:right w:val="single" w:sz="4" w:space="0" w:color="auto"/>
            </w:tcBorders>
          </w:tcPr>
          <w:p w14:paraId="4480847E" w14:textId="77777777"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C</w:t>
            </w:r>
            <w:r w:rsidRPr="00770352">
              <w:rPr>
                <w:rFonts w:asciiTheme="majorHAnsi" w:hAnsiTheme="majorHAnsi"/>
                <w:color w:val="C00000"/>
                <w:sz w:val="18"/>
                <w:szCs w:val="18"/>
              </w:rPr>
              <w:t>onfirmation</w:t>
            </w:r>
            <w:r>
              <w:rPr>
                <w:rFonts w:asciiTheme="majorHAnsi" w:hAnsiTheme="majorHAnsi"/>
                <w:color w:val="C00000"/>
                <w:sz w:val="18"/>
                <w:szCs w:val="18"/>
              </w:rPr>
              <w:t xml:space="preserve"> de </w:t>
            </w:r>
            <w:proofErr w:type="spellStart"/>
            <w:r>
              <w:rPr>
                <w:rFonts w:asciiTheme="majorHAnsi" w:hAnsiTheme="majorHAnsi"/>
                <w:color w:val="C00000"/>
                <w:sz w:val="18"/>
                <w:szCs w:val="18"/>
              </w:rPr>
              <w:t>l’équipe</w:t>
            </w:r>
            <w:proofErr w:type="spellEnd"/>
          </w:p>
        </w:tc>
        <w:tc>
          <w:tcPr>
            <w:tcW w:w="1749" w:type="dxa"/>
            <w:gridSpan w:val="2"/>
            <w:tcBorders>
              <w:top w:val="single" w:sz="4" w:space="0" w:color="auto"/>
              <w:left w:val="single" w:sz="4" w:space="0" w:color="auto"/>
              <w:bottom w:val="single" w:sz="4" w:space="0" w:color="auto"/>
              <w:right w:val="single" w:sz="4" w:space="0" w:color="auto"/>
            </w:tcBorders>
          </w:tcPr>
          <w:p w14:paraId="1167ADAB" w14:textId="77777777"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D</w:t>
            </w:r>
            <w:r w:rsidRPr="00770352">
              <w:rPr>
                <w:rFonts w:asciiTheme="majorHAnsi" w:hAnsiTheme="majorHAnsi"/>
                <w:color w:val="C00000"/>
                <w:sz w:val="18"/>
                <w:szCs w:val="18"/>
              </w:rPr>
              <w:t>ate(s)</w:t>
            </w:r>
          </w:p>
        </w:tc>
      </w:tr>
      <w:tr w:rsidR="0023527C" w14:paraId="7EA9C999" w14:textId="77777777" w:rsidTr="000D4881">
        <w:trPr>
          <w:trHeight w:val="359"/>
        </w:trPr>
        <w:tc>
          <w:tcPr>
            <w:tcW w:w="4359" w:type="dxa"/>
            <w:gridSpan w:val="4"/>
            <w:tcBorders>
              <w:top w:val="single" w:sz="4" w:space="0" w:color="auto"/>
              <w:left w:val="single" w:sz="4" w:space="0" w:color="auto"/>
              <w:bottom w:val="single" w:sz="4" w:space="0" w:color="auto"/>
              <w:right w:val="single" w:sz="4" w:space="0" w:color="auto"/>
            </w:tcBorders>
          </w:tcPr>
          <w:p w14:paraId="70E096FC" w14:textId="77777777" w:rsidR="0023527C" w:rsidRPr="00E549F9" w:rsidRDefault="0023527C" w:rsidP="0023527C">
            <w:pPr>
              <w:pStyle w:val="ListParagraph"/>
              <w:numPr>
                <w:ilvl w:val="0"/>
                <w:numId w:val="5"/>
              </w:numPr>
              <w:spacing w:after="120" w:line="240" w:lineRule="auto"/>
              <w:rPr>
                <w:rFonts w:asciiTheme="majorHAnsi" w:hAnsiTheme="majorHAnsi"/>
                <w:color w:val="C00000"/>
                <w:sz w:val="18"/>
                <w:szCs w:val="18"/>
                <w:lang w:val="fr-FR"/>
              </w:rPr>
            </w:pPr>
            <w:r w:rsidRPr="00E549F9">
              <w:rPr>
                <w:rFonts w:asciiTheme="majorHAnsi" w:hAnsiTheme="majorHAnsi"/>
                <w:color w:val="C00000"/>
                <w:sz w:val="18"/>
                <w:szCs w:val="18"/>
                <w:lang w:val="fr-FR"/>
              </w:rPr>
              <w:t>Finalisation de la note conceptuelle/termes de référence</w:t>
            </w:r>
          </w:p>
        </w:tc>
        <w:tc>
          <w:tcPr>
            <w:tcW w:w="2644" w:type="dxa"/>
            <w:gridSpan w:val="6"/>
            <w:tcBorders>
              <w:top w:val="single" w:sz="4" w:space="0" w:color="auto"/>
              <w:left w:val="single" w:sz="4" w:space="0" w:color="auto"/>
              <w:bottom w:val="single" w:sz="4" w:space="0" w:color="auto"/>
              <w:right w:val="single" w:sz="4" w:space="0" w:color="auto"/>
            </w:tcBorders>
          </w:tcPr>
          <w:p w14:paraId="730D2C64" w14:textId="77777777" w:rsidR="0023527C" w:rsidRPr="00E549F9" w:rsidRDefault="0023527C" w:rsidP="0023527C">
            <w:pPr>
              <w:spacing w:after="120"/>
              <w:rPr>
                <w:rFonts w:asciiTheme="majorHAnsi" w:hAnsiTheme="majorHAnsi"/>
                <w:color w:val="C00000"/>
                <w:sz w:val="18"/>
                <w:szCs w:val="18"/>
                <w:lang w:val="fr-FR"/>
              </w:rPr>
            </w:pPr>
            <w:r w:rsidRPr="00E549F9">
              <w:rPr>
                <w:rFonts w:asciiTheme="majorHAnsi" w:hAnsiTheme="majorHAnsi"/>
                <w:color w:val="C00000"/>
                <w:sz w:val="18"/>
                <w:szCs w:val="18"/>
                <w:lang w:val="fr-FR"/>
              </w:rPr>
              <w:t>Note conceptuelle/termes de référence</w:t>
            </w:r>
          </w:p>
        </w:tc>
        <w:tc>
          <w:tcPr>
            <w:tcW w:w="1749" w:type="dxa"/>
            <w:gridSpan w:val="2"/>
            <w:tcBorders>
              <w:top w:val="single" w:sz="4" w:space="0" w:color="auto"/>
              <w:left w:val="single" w:sz="4" w:space="0" w:color="auto"/>
              <w:bottom w:val="single" w:sz="4" w:space="0" w:color="auto"/>
              <w:right w:val="single" w:sz="4" w:space="0" w:color="auto"/>
            </w:tcBorders>
          </w:tcPr>
          <w:p w14:paraId="5B6CF96E" w14:textId="77777777" w:rsidR="0023527C" w:rsidRPr="00770352" w:rsidRDefault="0023527C" w:rsidP="0023527C">
            <w:pPr>
              <w:spacing w:after="120"/>
              <w:rPr>
                <w:rFonts w:asciiTheme="majorHAnsi" w:hAnsiTheme="majorHAnsi"/>
                <w:color w:val="C00000"/>
                <w:sz w:val="18"/>
                <w:szCs w:val="18"/>
              </w:rPr>
            </w:pPr>
            <w:r w:rsidRPr="00946FC1">
              <w:rPr>
                <w:rFonts w:asciiTheme="majorHAnsi" w:hAnsiTheme="majorHAnsi"/>
                <w:color w:val="C00000"/>
                <w:sz w:val="18"/>
                <w:szCs w:val="18"/>
              </w:rPr>
              <w:t>Date(s)</w:t>
            </w:r>
          </w:p>
        </w:tc>
      </w:tr>
      <w:tr w:rsidR="0023527C" w14:paraId="442AB8F0"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52A7EE37" w14:textId="77777777" w:rsidR="0023527C" w:rsidRPr="00E549F9" w:rsidRDefault="0023527C" w:rsidP="0023527C">
            <w:pPr>
              <w:pStyle w:val="ListParagraph"/>
              <w:numPr>
                <w:ilvl w:val="0"/>
                <w:numId w:val="5"/>
              </w:numPr>
              <w:spacing w:after="0" w:line="240" w:lineRule="auto"/>
              <w:rPr>
                <w:rFonts w:asciiTheme="majorHAnsi" w:hAnsiTheme="majorHAnsi"/>
                <w:color w:val="C00000"/>
                <w:sz w:val="18"/>
                <w:szCs w:val="18"/>
                <w:lang w:val="fr-FR"/>
              </w:rPr>
            </w:pPr>
            <w:r w:rsidRPr="00E549F9">
              <w:rPr>
                <w:rFonts w:asciiTheme="majorHAnsi" w:hAnsiTheme="majorHAnsi"/>
                <w:color w:val="C00000"/>
                <w:sz w:val="18"/>
                <w:szCs w:val="18"/>
                <w:lang w:val="fr-FR"/>
              </w:rPr>
              <w:t>Coordination avec les gouvernements et les partenaires (y compris la programmation des réunions et ateliers</w:t>
            </w:r>
            <w:r>
              <w:rPr>
                <w:rFonts w:asciiTheme="majorHAnsi" w:hAnsiTheme="majorHAnsi"/>
                <w:color w:val="C00000"/>
                <w:sz w:val="18"/>
                <w:szCs w:val="18"/>
                <w:lang w:val="fr-FR"/>
              </w:rPr>
              <w:t>)</w:t>
            </w:r>
          </w:p>
        </w:tc>
        <w:tc>
          <w:tcPr>
            <w:tcW w:w="2644" w:type="dxa"/>
            <w:gridSpan w:val="6"/>
            <w:tcBorders>
              <w:top w:val="single" w:sz="4" w:space="0" w:color="auto"/>
              <w:left w:val="single" w:sz="4" w:space="0" w:color="auto"/>
              <w:bottom w:val="single" w:sz="4" w:space="0" w:color="auto"/>
              <w:right w:val="single" w:sz="4" w:space="0" w:color="auto"/>
            </w:tcBorders>
          </w:tcPr>
          <w:p w14:paraId="0F6A82BC" w14:textId="77777777" w:rsidR="0023527C" w:rsidRPr="00770352" w:rsidRDefault="0023527C" w:rsidP="0023527C">
            <w:pPr>
              <w:spacing w:after="120"/>
              <w:rPr>
                <w:rFonts w:asciiTheme="majorHAnsi" w:hAnsiTheme="majorHAnsi"/>
                <w:color w:val="C00000"/>
                <w:sz w:val="18"/>
                <w:szCs w:val="18"/>
              </w:rPr>
            </w:pPr>
            <w:proofErr w:type="spellStart"/>
            <w:r>
              <w:rPr>
                <w:rFonts w:asciiTheme="majorHAnsi" w:hAnsiTheme="majorHAnsi"/>
                <w:color w:val="C00000"/>
                <w:sz w:val="18"/>
                <w:szCs w:val="18"/>
              </w:rPr>
              <w:t>Programme</w:t>
            </w:r>
            <w:proofErr w:type="spellEnd"/>
            <w:r>
              <w:rPr>
                <w:rFonts w:asciiTheme="majorHAnsi" w:hAnsiTheme="majorHAnsi"/>
                <w:color w:val="C00000"/>
                <w:sz w:val="18"/>
                <w:szCs w:val="18"/>
              </w:rPr>
              <w:t xml:space="preserve"> de travail </w:t>
            </w:r>
            <w:proofErr w:type="spellStart"/>
            <w:r>
              <w:rPr>
                <w:rFonts w:asciiTheme="majorHAnsi" w:hAnsiTheme="majorHAnsi"/>
                <w:color w:val="C00000"/>
                <w:sz w:val="18"/>
                <w:szCs w:val="18"/>
              </w:rPr>
              <w:t>validé</w:t>
            </w:r>
            <w:proofErr w:type="spellEnd"/>
          </w:p>
        </w:tc>
        <w:tc>
          <w:tcPr>
            <w:tcW w:w="1749" w:type="dxa"/>
            <w:gridSpan w:val="2"/>
            <w:tcBorders>
              <w:top w:val="single" w:sz="4" w:space="0" w:color="auto"/>
              <w:left w:val="single" w:sz="4" w:space="0" w:color="auto"/>
              <w:bottom w:val="single" w:sz="4" w:space="0" w:color="auto"/>
              <w:right w:val="single" w:sz="4" w:space="0" w:color="auto"/>
            </w:tcBorders>
          </w:tcPr>
          <w:p w14:paraId="0426161B" w14:textId="77777777" w:rsidR="0023527C" w:rsidRPr="00770352" w:rsidRDefault="0023527C" w:rsidP="0023527C">
            <w:pPr>
              <w:spacing w:after="120"/>
              <w:rPr>
                <w:rFonts w:asciiTheme="majorHAnsi" w:hAnsiTheme="majorHAnsi"/>
                <w:color w:val="C00000"/>
                <w:sz w:val="18"/>
                <w:szCs w:val="18"/>
              </w:rPr>
            </w:pPr>
            <w:r w:rsidRPr="00946FC1">
              <w:rPr>
                <w:rFonts w:asciiTheme="majorHAnsi" w:hAnsiTheme="majorHAnsi"/>
                <w:color w:val="C00000"/>
                <w:sz w:val="18"/>
                <w:szCs w:val="18"/>
              </w:rPr>
              <w:t>Date(s)</w:t>
            </w:r>
          </w:p>
        </w:tc>
      </w:tr>
      <w:tr w:rsidR="0023527C" w14:paraId="1E906AE5"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3605B2B1" w14:textId="77777777" w:rsidR="0023527C" w:rsidRPr="0046780E" w:rsidRDefault="0023527C" w:rsidP="0023527C">
            <w:pPr>
              <w:pStyle w:val="ListParagraph"/>
              <w:numPr>
                <w:ilvl w:val="0"/>
                <w:numId w:val="5"/>
              </w:numPr>
              <w:spacing w:after="120" w:line="240" w:lineRule="auto"/>
              <w:rPr>
                <w:rFonts w:asciiTheme="majorHAnsi" w:hAnsiTheme="majorHAnsi"/>
                <w:color w:val="C00000"/>
                <w:sz w:val="18"/>
                <w:szCs w:val="18"/>
                <w:lang w:val="fr-FR"/>
              </w:rPr>
            </w:pPr>
            <w:r>
              <w:rPr>
                <w:rFonts w:asciiTheme="majorHAnsi" w:hAnsiTheme="majorHAnsi"/>
                <w:color w:val="C00000"/>
                <w:sz w:val="18"/>
                <w:szCs w:val="18"/>
                <w:lang w:val="fr-FR"/>
              </w:rPr>
              <w:t>Requête</w:t>
            </w:r>
            <w:r w:rsidRPr="0046780E">
              <w:rPr>
                <w:rFonts w:asciiTheme="majorHAnsi" w:hAnsiTheme="majorHAnsi"/>
                <w:color w:val="C00000"/>
                <w:sz w:val="18"/>
                <w:szCs w:val="18"/>
                <w:lang w:val="fr-FR"/>
              </w:rPr>
              <w:t xml:space="preserve"> initiale de données et documents</w:t>
            </w:r>
          </w:p>
        </w:tc>
        <w:tc>
          <w:tcPr>
            <w:tcW w:w="2644" w:type="dxa"/>
            <w:gridSpan w:val="6"/>
            <w:tcBorders>
              <w:top w:val="single" w:sz="4" w:space="0" w:color="auto"/>
              <w:left w:val="single" w:sz="4" w:space="0" w:color="auto"/>
              <w:bottom w:val="single" w:sz="4" w:space="0" w:color="auto"/>
              <w:right w:val="single" w:sz="4" w:space="0" w:color="auto"/>
            </w:tcBorders>
          </w:tcPr>
          <w:p w14:paraId="13A51289" w14:textId="77777777" w:rsidR="0023527C" w:rsidRPr="0046780E" w:rsidRDefault="0023527C" w:rsidP="0023527C">
            <w:pPr>
              <w:spacing w:after="120"/>
              <w:rPr>
                <w:rFonts w:asciiTheme="majorHAnsi" w:hAnsiTheme="majorHAnsi"/>
                <w:color w:val="C00000"/>
                <w:sz w:val="18"/>
                <w:szCs w:val="18"/>
                <w:lang w:val="fr-FR"/>
              </w:rPr>
            </w:pPr>
            <w:r>
              <w:rPr>
                <w:rFonts w:asciiTheme="majorHAnsi" w:hAnsiTheme="majorHAnsi"/>
                <w:color w:val="C00000"/>
                <w:sz w:val="18"/>
                <w:szCs w:val="18"/>
                <w:lang w:val="fr-FR"/>
              </w:rPr>
              <w:t>Requêtes</w:t>
            </w:r>
            <w:r w:rsidRPr="0046780E">
              <w:rPr>
                <w:rFonts w:asciiTheme="majorHAnsi" w:hAnsiTheme="majorHAnsi"/>
                <w:color w:val="C00000"/>
                <w:sz w:val="18"/>
                <w:szCs w:val="18"/>
                <w:lang w:val="fr-FR"/>
              </w:rPr>
              <w:t xml:space="preserve"> adressées aux responsables d’unité</w:t>
            </w:r>
          </w:p>
        </w:tc>
        <w:tc>
          <w:tcPr>
            <w:tcW w:w="1749" w:type="dxa"/>
            <w:gridSpan w:val="2"/>
            <w:tcBorders>
              <w:top w:val="single" w:sz="4" w:space="0" w:color="auto"/>
              <w:left w:val="single" w:sz="4" w:space="0" w:color="auto"/>
              <w:bottom w:val="single" w:sz="4" w:space="0" w:color="auto"/>
              <w:right w:val="single" w:sz="4" w:space="0" w:color="auto"/>
            </w:tcBorders>
          </w:tcPr>
          <w:p w14:paraId="3EC4CA44" w14:textId="77777777" w:rsidR="0023527C" w:rsidRPr="00770352" w:rsidRDefault="0023527C" w:rsidP="0023527C">
            <w:pPr>
              <w:spacing w:after="120"/>
              <w:rPr>
                <w:rFonts w:asciiTheme="majorHAnsi" w:hAnsiTheme="majorHAnsi"/>
                <w:color w:val="C00000"/>
                <w:sz w:val="18"/>
                <w:szCs w:val="18"/>
              </w:rPr>
            </w:pPr>
            <w:r w:rsidRPr="00946FC1">
              <w:rPr>
                <w:rFonts w:asciiTheme="majorHAnsi" w:hAnsiTheme="majorHAnsi"/>
                <w:color w:val="C00000"/>
                <w:sz w:val="18"/>
                <w:szCs w:val="18"/>
              </w:rPr>
              <w:t>Date(s)</w:t>
            </w:r>
          </w:p>
        </w:tc>
      </w:tr>
      <w:tr w:rsidR="0023527C" w14:paraId="7CF6570F"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2561A504" w14:textId="77777777" w:rsidR="0023527C" w:rsidRPr="00770352" w:rsidRDefault="0023527C" w:rsidP="0023527C">
            <w:pPr>
              <w:pStyle w:val="ListParagraph"/>
              <w:numPr>
                <w:ilvl w:val="0"/>
                <w:numId w:val="5"/>
              </w:numPr>
              <w:spacing w:after="120" w:line="240" w:lineRule="auto"/>
              <w:rPr>
                <w:rFonts w:asciiTheme="majorHAnsi" w:hAnsiTheme="majorHAnsi"/>
                <w:color w:val="C00000"/>
                <w:sz w:val="18"/>
                <w:szCs w:val="18"/>
              </w:rPr>
            </w:pPr>
            <w:proofErr w:type="spellStart"/>
            <w:r>
              <w:rPr>
                <w:rFonts w:asciiTheme="majorHAnsi" w:hAnsiTheme="majorHAnsi"/>
                <w:color w:val="C00000"/>
                <w:sz w:val="18"/>
                <w:szCs w:val="18"/>
              </w:rPr>
              <w:t>Pré</w:t>
            </w:r>
            <w:r w:rsidRPr="00770352">
              <w:rPr>
                <w:rFonts w:asciiTheme="majorHAnsi" w:hAnsiTheme="majorHAnsi"/>
                <w:color w:val="C00000"/>
                <w:sz w:val="18"/>
                <w:szCs w:val="18"/>
              </w:rPr>
              <w:t>paration</w:t>
            </w:r>
            <w:proofErr w:type="spellEnd"/>
            <w:r>
              <w:rPr>
                <w:rFonts w:asciiTheme="majorHAnsi" w:hAnsiTheme="majorHAnsi"/>
                <w:color w:val="C00000"/>
                <w:sz w:val="18"/>
                <w:szCs w:val="18"/>
              </w:rPr>
              <w:t xml:space="preserve"> de </w:t>
            </w:r>
            <w:proofErr w:type="spellStart"/>
            <w:r>
              <w:rPr>
                <w:rFonts w:asciiTheme="majorHAnsi" w:hAnsiTheme="majorHAnsi"/>
                <w:color w:val="C00000"/>
                <w:sz w:val="18"/>
                <w:szCs w:val="18"/>
              </w:rPr>
              <w:t>l’atelier</w:t>
            </w:r>
            <w:proofErr w:type="spellEnd"/>
          </w:p>
        </w:tc>
        <w:tc>
          <w:tcPr>
            <w:tcW w:w="2644" w:type="dxa"/>
            <w:gridSpan w:val="6"/>
            <w:tcBorders>
              <w:top w:val="single" w:sz="4" w:space="0" w:color="auto"/>
              <w:left w:val="single" w:sz="4" w:space="0" w:color="auto"/>
              <w:bottom w:val="single" w:sz="4" w:space="0" w:color="auto"/>
              <w:right w:val="single" w:sz="4" w:space="0" w:color="auto"/>
            </w:tcBorders>
          </w:tcPr>
          <w:p w14:paraId="2E044B6B" w14:textId="77777777" w:rsidR="0023527C" w:rsidRPr="0046780E" w:rsidRDefault="0023527C" w:rsidP="0023527C">
            <w:pPr>
              <w:spacing w:after="120"/>
              <w:rPr>
                <w:rFonts w:asciiTheme="majorHAnsi" w:hAnsiTheme="majorHAnsi"/>
                <w:color w:val="C00000"/>
                <w:sz w:val="18"/>
                <w:szCs w:val="18"/>
                <w:lang w:val="fr-FR"/>
              </w:rPr>
            </w:pPr>
            <w:r>
              <w:rPr>
                <w:rFonts w:asciiTheme="majorHAnsi" w:hAnsiTheme="majorHAnsi"/>
                <w:color w:val="C00000"/>
                <w:sz w:val="18"/>
                <w:szCs w:val="18"/>
                <w:lang w:val="fr-FR"/>
              </w:rPr>
              <w:t>Supports</w:t>
            </w:r>
            <w:r w:rsidRPr="0046780E">
              <w:rPr>
                <w:rFonts w:asciiTheme="majorHAnsi" w:hAnsiTheme="majorHAnsi"/>
                <w:color w:val="C00000"/>
                <w:sz w:val="18"/>
                <w:szCs w:val="18"/>
                <w:lang w:val="fr-FR"/>
              </w:rPr>
              <w:t xml:space="preserve"> de l’atelier dans les langues appropriées</w:t>
            </w:r>
          </w:p>
        </w:tc>
        <w:tc>
          <w:tcPr>
            <w:tcW w:w="1749" w:type="dxa"/>
            <w:gridSpan w:val="2"/>
            <w:tcBorders>
              <w:top w:val="single" w:sz="4" w:space="0" w:color="auto"/>
              <w:left w:val="single" w:sz="4" w:space="0" w:color="auto"/>
              <w:bottom w:val="single" w:sz="4" w:space="0" w:color="auto"/>
              <w:right w:val="single" w:sz="4" w:space="0" w:color="auto"/>
            </w:tcBorders>
          </w:tcPr>
          <w:p w14:paraId="75CE0DDA" w14:textId="77777777" w:rsidR="0023527C" w:rsidRPr="00770352" w:rsidRDefault="0023527C" w:rsidP="0023527C">
            <w:pPr>
              <w:spacing w:after="120"/>
              <w:rPr>
                <w:rFonts w:asciiTheme="majorHAnsi" w:hAnsiTheme="majorHAnsi"/>
                <w:color w:val="C00000"/>
                <w:sz w:val="18"/>
                <w:szCs w:val="18"/>
              </w:rPr>
            </w:pPr>
            <w:r w:rsidRPr="00946FC1">
              <w:rPr>
                <w:rFonts w:asciiTheme="majorHAnsi" w:hAnsiTheme="majorHAnsi"/>
                <w:color w:val="C00000"/>
                <w:sz w:val="18"/>
                <w:szCs w:val="18"/>
              </w:rPr>
              <w:t>Date(s)</w:t>
            </w:r>
          </w:p>
        </w:tc>
      </w:tr>
      <w:tr w:rsidR="0023527C" w14:paraId="148FEE5F" w14:textId="77777777"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14:paraId="1176C5D3" w14:textId="77777777" w:rsidR="0023527C" w:rsidRPr="00770352" w:rsidRDefault="0023527C" w:rsidP="0023527C">
            <w:pPr>
              <w:spacing w:before="120" w:after="120"/>
              <w:rPr>
                <w:rFonts w:asciiTheme="majorHAnsi" w:hAnsiTheme="majorHAnsi"/>
                <w:color w:val="C00000"/>
                <w:sz w:val="18"/>
                <w:szCs w:val="18"/>
              </w:rPr>
            </w:pPr>
            <w:r>
              <w:rPr>
                <w:rFonts w:asciiTheme="majorHAnsi" w:hAnsiTheme="majorHAnsi"/>
                <w:b/>
                <w:color w:val="C00000"/>
                <w:sz w:val="18"/>
                <w:szCs w:val="18"/>
              </w:rPr>
              <w:t>Travail de terrain</w:t>
            </w:r>
          </w:p>
        </w:tc>
      </w:tr>
      <w:tr w:rsidR="0023527C" w14:paraId="3D1014EF"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70B86742" w14:textId="77777777" w:rsidR="0023527C" w:rsidRPr="00770352" w:rsidRDefault="0023527C" w:rsidP="0023527C">
            <w:pPr>
              <w:pStyle w:val="ListParagraph"/>
              <w:numPr>
                <w:ilvl w:val="0"/>
                <w:numId w:val="6"/>
              </w:numPr>
              <w:spacing w:after="120" w:line="240" w:lineRule="auto"/>
              <w:rPr>
                <w:rFonts w:asciiTheme="majorHAnsi" w:hAnsiTheme="majorHAnsi"/>
                <w:color w:val="C00000"/>
                <w:sz w:val="18"/>
                <w:szCs w:val="18"/>
              </w:rPr>
            </w:pPr>
            <w:r>
              <w:rPr>
                <w:rFonts w:asciiTheme="majorHAnsi" w:hAnsiTheme="majorHAnsi"/>
                <w:color w:val="C00000"/>
                <w:sz w:val="18"/>
                <w:szCs w:val="18"/>
              </w:rPr>
              <w:t xml:space="preserve">Atelier </w:t>
            </w:r>
            <w:proofErr w:type="spellStart"/>
            <w:r>
              <w:rPr>
                <w:rFonts w:asciiTheme="majorHAnsi" w:hAnsiTheme="majorHAnsi"/>
                <w:color w:val="C00000"/>
                <w:sz w:val="18"/>
                <w:szCs w:val="18"/>
              </w:rPr>
              <w:t>méthodologique</w:t>
            </w:r>
            <w:proofErr w:type="spellEnd"/>
            <w:r>
              <w:rPr>
                <w:rFonts w:asciiTheme="majorHAnsi" w:hAnsiTheme="majorHAnsi"/>
                <w:color w:val="C00000"/>
                <w:sz w:val="18"/>
                <w:szCs w:val="18"/>
              </w:rPr>
              <w:t xml:space="preserve"> PEFA</w:t>
            </w:r>
          </w:p>
        </w:tc>
        <w:tc>
          <w:tcPr>
            <w:tcW w:w="2644" w:type="dxa"/>
            <w:gridSpan w:val="6"/>
            <w:tcBorders>
              <w:top w:val="single" w:sz="4" w:space="0" w:color="auto"/>
              <w:left w:val="single" w:sz="4" w:space="0" w:color="auto"/>
              <w:bottom w:val="single" w:sz="4" w:space="0" w:color="auto"/>
              <w:right w:val="single" w:sz="4" w:space="0" w:color="auto"/>
            </w:tcBorders>
          </w:tcPr>
          <w:p w14:paraId="6D5E4A62" w14:textId="77777777"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Atelier</w:t>
            </w:r>
          </w:p>
        </w:tc>
        <w:tc>
          <w:tcPr>
            <w:tcW w:w="1749" w:type="dxa"/>
            <w:gridSpan w:val="2"/>
            <w:tcBorders>
              <w:top w:val="single" w:sz="4" w:space="0" w:color="auto"/>
              <w:left w:val="single" w:sz="4" w:space="0" w:color="auto"/>
              <w:bottom w:val="single" w:sz="4" w:space="0" w:color="auto"/>
              <w:right w:val="single" w:sz="4" w:space="0" w:color="auto"/>
            </w:tcBorders>
          </w:tcPr>
          <w:p w14:paraId="555871BC" w14:textId="77777777" w:rsidR="0023527C" w:rsidRPr="00770352" w:rsidRDefault="0023527C" w:rsidP="0023527C">
            <w:pPr>
              <w:spacing w:after="120"/>
              <w:rPr>
                <w:rFonts w:asciiTheme="majorHAnsi" w:hAnsiTheme="majorHAnsi"/>
                <w:color w:val="C00000"/>
                <w:sz w:val="18"/>
                <w:szCs w:val="18"/>
              </w:rPr>
            </w:pPr>
            <w:r w:rsidRPr="00780D0D">
              <w:rPr>
                <w:rFonts w:asciiTheme="majorHAnsi" w:hAnsiTheme="majorHAnsi"/>
                <w:color w:val="C00000"/>
                <w:sz w:val="18"/>
                <w:szCs w:val="18"/>
              </w:rPr>
              <w:t>Date(s)</w:t>
            </w:r>
          </w:p>
        </w:tc>
      </w:tr>
      <w:tr w:rsidR="0023527C" w14:paraId="4F1B3421"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2CFFF449" w14:textId="77777777"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Entretiens et recueil de données</w:t>
            </w:r>
          </w:p>
        </w:tc>
        <w:tc>
          <w:tcPr>
            <w:tcW w:w="2644" w:type="dxa"/>
            <w:gridSpan w:val="6"/>
            <w:tcBorders>
              <w:top w:val="single" w:sz="4" w:space="0" w:color="auto"/>
              <w:left w:val="single" w:sz="4" w:space="0" w:color="auto"/>
              <w:bottom w:val="single" w:sz="4" w:space="0" w:color="auto"/>
              <w:right w:val="single" w:sz="4" w:space="0" w:color="auto"/>
            </w:tcBorders>
          </w:tcPr>
          <w:p w14:paraId="724B57BA" w14:textId="77777777" w:rsidR="0023527C" w:rsidRPr="0046780E" w:rsidRDefault="0023527C" w:rsidP="0023527C">
            <w:pPr>
              <w:spacing w:after="120"/>
              <w:rPr>
                <w:rFonts w:asciiTheme="majorHAnsi" w:hAnsiTheme="majorHAnsi"/>
                <w:color w:val="C00000"/>
                <w:sz w:val="18"/>
                <w:szCs w:val="18"/>
                <w:lang w:val="fr-FR"/>
              </w:rPr>
            </w:pPr>
            <w:r w:rsidRPr="0046780E">
              <w:rPr>
                <w:rFonts w:asciiTheme="majorHAnsi" w:hAnsiTheme="majorHAnsi"/>
                <w:color w:val="C00000"/>
                <w:sz w:val="18"/>
                <w:szCs w:val="18"/>
                <w:lang w:val="fr-FR"/>
              </w:rPr>
              <w:t xml:space="preserve">Obtention de l’ensemble des données nécessaires </w:t>
            </w:r>
          </w:p>
        </w:tc>
        <w:tc>
          <w:tcPr>
            <w:tcW w:w="1749" w:type="dxa"/>
            <w:gridSpan w:val="2"/>
            <w:tcBorders>
              <w:top w:val="single" w:sz="4" w:space="0" w:color="auto"/>
              <w:left w:val="single" w:sz="4" w:space="0" w:color="auto"/>
              <w:bottom w:val="single" w:sz="4" w:space="0" w:color="auto"/>
              <w:right w:val="single" w:sz="4" w:space="0" w:color="auto"/>
            </w:tcBorders>
          </w:tcPr>
          <w:p w14:paraId="4F717826" w14:textId="77777777" w:rsidR="0023527C" w:rsidRPr="00770352" w:rsidRDefault="0023527C" w:rsidP="0023527C">
            <w:pPr>
              <w:spacing w:after="120"/>
              <w:rPr>
                <w:rFonts w:asciiTheme="majorHAnsi" w:hAnsiTheme="majorHAnsi"/>
                <w:color w:val="C00000"/>
                <w:sz w:val="18"/>
                <w:szCs w:val="18"/>
              </w:rPr>
            </w:pPr>
            <w:r w:rsidRPr="00780D0D">
              <w:rPr>
                <w:rFonts w:asciiTheme="majorHAnsi" w:hAnsiTheme="majorHAnsi"/>
                <w:color w:val="C00000"/>
                <w:sz w:val="18"/>
                <w:szCs w:val="18"/>
              </w:rPr>
              <w:t>Date(s)</w:t>
            </w:r>
          </w:p>
        </w:tc>
      </w:tr>
      <w:tr w:rsidR="0023527C" w14:paraId="122CE096"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61ABA629" w14:textId="77777777"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Préparation du rapport provisoire par l’équipe d’évaluation</w:t>
            </w:r>
          </w:p>
        </w:tc>
        <w:tc>
          <w:tcPr>
            <w:tcW w:w="2644" w:type="dxa"/>
            <w:gridSpan w:val="6"/>
            <w:tcBorders>
              <w:top w:val="single" w:sz="4" w:space="0" w:color="auto"/>
              <w:left w:val="single" w:sz="4" w:space="0" w:color="auto"/>
              <w:bottom w:val="single" w:sz="4" w:space="0" w:color="auto"/>
              <w:right w:val="single" w:sz="4" w:space="0" w:color="auto"/>
            </w:tcBorders>
          </w:tcPr>
          <w:p w14:paraId="11125A60" w14:textId="77777777"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 xml:space="preserve">Rapport </w:t>
            </w:r>
            <w:proofErr w:type="spellStart"/>
            <w:r>
              <w:rPr>
                <w:rFonts w:asciiTheme="majorHAnsi" w:hAnsiTheme="majorHAnsi"/>
                <w:color w:val="C00000"/>
                <w:sz w:val="18"/>
                <w:szCs w:val="18"/>
              </w:rPr>
              <w:t>provisoire</w:t>
            </w:r>
            <w:proofErr w:type="spellEnd"/>
          </w:p>
        </w:tc>
        <w:tc>
          <w:tcPr>
            <w:tcW w:w="1749" w:type="dxa"/>
            <w:gridSpan w:val="2"/>
            <w:tcBorders>
              <w:top w:val="single" w:sz="4" w:space="0" w:color="auto"/>
              <w:left w:val="single" w:sz="4" w:space="0" w:color="auto"/>
              <w:bottom w:val="single" w:sz="4" w:space="0" w:color="auto"/>
              <w:right w:val="single" w:sz="4" w:space="0" w:color="auto"/>
            </w:tcBorders>
          </w:tcPr>
          <w:p w14:paraId="0821C26F" w14:textId="77777777" w:rsidR="0023527C" w:rsidRPr="00770352" w:rsidRDefault="0023527C" w:rsidP="0023527C">
            <w:pPr>
              <w:spacing w:after="120"/>
              <w:rPr>
                <w:rFonts w:asciiTheme="majorHAnsi" w:hAnsiTheme="majorHAnsi"/>
                <w:color w:val="C00000"/>
                <w:sz w:val="18"/>
                <w:szCs w:val="18"/>
              </w:rPr>
            </w:pPr>
            <w:r w:rsidRPr="00780D0D">
              <w:rPr>
                <w:rFonts w:asciiTheme="majorHAnsi" w:hAnsiTheme="majorHAnsi"/>
                <w:color w:val="C00000"/>
                <w:sz w:val="18"/>
                <w:szCs w:val="18"/>
              </w:rPr>
              <w:t>Date(s)</w:t>
            </w:r>
          </w:p>
        </w:tc>
      </w:tr>
      <w:tr w:rsidR="0023527C" w14:paraId="6361E2B7"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5EB0A02D" w14:textId="77777777"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 xml:space="preserve">Présentation du rapport provisoire et des conclusions </w:t>
            </w:r>
            <w:r>
              <w:rPr>
                <w:rFonts w:asciiTheme="majorHAnsi" w:hAnsiTheme="majorHAnsi"/>
                <w:color w:val="C00000"/>
                <w:sz w:val="18"/>
                <w:szCs w:val="18"/>
                <w:lang w:val="fr-FR"/>
              </w:rPr>
              <w:t xml:space="preserve">initiales </w:t>
            </w:r>
            <w:r w:rsidRPr="0046780E">
              <w:rPr>
                <w:rFonts w:asciiTheme="majorHAnsi" w:hAnsiTheme="majorHAnsi"/>
                <w:color w:val="C00000"/>
                <w:sz w:val="18"/>
                <w:szCs w:val="18"/>
                <w:lang w:val="fr-FR"/>
              </w:rPr>
              <w:t xml:space="preserve">aux </w:t>
            </w:r>
            <w:r>
              <w:rPr>
                <w:rFonts w:asciiTheme="majorHAnsi" w:hAnsiTheme="majorHAnsi"/>
                <w:color w:val="C00000"/>
                <w:sz w:val="18"/>
                <w:szCs w:val="18"/>
                <w:lang w:val="fr-FR"/>
              </w:rPr>
              <w:t>autorité</w:t>
            </w:r>
            <w:r w:rsidRPr="0046780E">
              <w:rPr>
                <w:rFonts w:asciiTheme="majorHAnsi" w:hAnsiTheme="majorHAnsi"/>
                <w:color w:val="C00000"/>
                <w:sz w:val="18"/>
                <w:szCs w:val="18"/>
                <w:lang w:val="fr-FR"/>
              </w:rPr>
              <w:t>s</w:t>
            </w:r>
          </w:p>
        </w:tc>
        <w:tc>
          <w:tcPr>
            <w:tcW w:w="2644" w:type="dxa"/>
            <w:gridSpan w:val="6"/>
            <w:tcBorders>
              <w:top w:val="single" w:sz="4" w:space="0" w:color="auto"/>
              <w:left w:val="single" w:sz="4" w:space="0" w:color="auto"/>
              <w:bottom w:val="single" w:sz="4" w:space="0" w:color="auto"/>
              <w:right w:val="single" w:sz="4" w:space="0" w:color="auto"/>
            </w:tcBorders>
          </w:tcPr>
          <w:p w14:paraId="38FDB557" w14:textId="77777777" w:rsidR="0023527C" w:rsidRPr="00770352" w:rsidRDefault="0023527C" w:rsidP="0023527C">
            <w:pPr>
              <w:spacing w:after="120"/>
              <w:rPr>
                <w:rFonts w:asciiTheme="majorHAnsi" w:hAnsiTheme="majorHAnsi"/>
                <w:color w:val="C00000"/>
                <w:sz w:val="18"/>
                <w:szCs w:val="18"/>
              </w:rPr>
            </w:pPr>
            <w:proofErr w:type="spellStart"/>
            <w:r w:rsidRPr="00770352">
              <w:rPr>
                <w:rFonts w:asciiTheme="majorHAnsi" w:hAnsiTheme="majorHAnsi"/>
                <w:color w:val="C00000"/>
                <w:sz w:val="18"/>
                <w:szCs w:val="18"/>
              </w:rPr>
              <w:t>P</w:t>
            </w:r>
            <w:r>
              <w:rPr>
                <w:rFonts w:asciiTheme="majorHAnsi" w:hAnsiTheme="majorHAnsi"/>
                <w:color w:val="C00000"/>
                <w:sz w:val="18"/>
                <w:szCs w:val="18"/>
              </w:rPr>
              <w:t>ré</w:t>
            </w:r>
            <w:r w:rsidRPr="00770352">
              <w:rPr>
                <w:rFonts w:asciiTheme="majorHAnsi" w:hAnsiTheme="majorHAnsi"/>
                <w:color w:val="C00000"/>
                <w:sz w:val="18"/>
                <w:szCs w:val="18"/>
              </w:rPr>
              <w:t>sentation</w:t>
            </w:r>
            <w:proofErr w:type="spellEnd"/>
            <w:r w:rsidRPr="00770352">
              <w:rPr>
                <w:rFonts w:asciiTheme="majorHAnsi" w:hAnsiTheme="majorHAnsi"/>
                <w:color w:val="C00000"/>
                <w:sz w:val="18"/>
                <w:szCs w:val="18"/>
              </w:rPr>
              <w:t xml:space="preserve"> </w:t>
            </w:r>
            <w:r>
              <w:rPr>
                <w:rFonts w:asciiTheme="majorHAnsi" w:hAnsiTheme="majorHAnsi"/>
                <w:color w:val="C00000"/>
                <w:sz w:val="18"/>
                <w:szCs w:val="18"/>
              </w:rPr>
              <w:t xml:space="preserve">des conclusions </w:t>
            </w:r>
            <w:proofErr w:type="spellStart"/>
            <w:r>
              <w:rPr>
                <w:rFonts w:asciiTheme="majorHAnsi" w:hAnsiTheme="majorHAnsi"/>
                <w:color w:val="C00000"/>
                <w:sz w:val="18"/>
                <w:szCs w:val="18"/>
              </w:rPr>
              <w:t>initiales</w:t>
            </w:r>
            <w:proofErr w:type="spellEnd"/>
            <w:r w:rsidRPr="00770352">
              <w:rPr>
                <w:rFonts w:asciiTheme="majorHAnsi" w:hAnsiTheme="majorHAnsi"/>
                <w:color w:val="C00000"/>
                <w:sz w:val="18"/>
                <w:szCs w:val="18"/>
              </w:rPr>
              <w:t xml:space="preserve"> </w:t>
            </w:r>
          </w:p>
        </w:tc>
        <w:tc>
          <w:tcPr>
            <w:tcW w:w="1749" w:type="dxa"/>
            <w:gridSpan w:val="2"/>
            <w:tcBorders>
              <w:top w:val="single" w:sz="4" w:space="0" w:color="auto"/>
              <w:left w:val="single" w:sz="4" w:space="0" w:color="auto"/>
              <w:bottom w:val="single" w:sz="4" w:space="0" w:color="auto"/>
              <w:right w:val="single" w:sz="4" w:space="0" w:color="auto"/>
            </w:tcBorders>
          </w:tcPr>
          <w:p w14:paraId="7822A005" w14:textId="77777777" w:rsidR="0023527C" w:rsidRPr="00770352" w:rsidRDefault="0023527C" w:rsidP="0023527C">
            <w:pPr>
              <w:spacing w:after="120"/>
              <w:rPr>
                <w:rFonts w:asciiTheme="majorHAnsi" w:hAnsiTheme="majorHAnsi"/>
                <w:color w:val="C00000"/>
                <w:sz w:val="18"/>
                <w:szCs w:val="18"/>
              </w:rPr>
            </w:pPr>
            <w:r w:rsidRPr="00780D0D">
              <w:rPr>
                <w:rFonts w:asciiTheme="majorHAnsi" w:hAnsiTheme="majorHAnsi"/>
                <w:color w:val="C00000"/>
                <w:sz w:val="18"/>
                <w:szCs w:val="18"/>
              </w:rPr>
              <w:t>Date(s)</w:t>
            </w:r>
          </w:p>
        </w:tc>
      </w:tr>
      <w:tr w:rsidR="0023527C" w14:paraId="5EB5E5BC" w14:textId="77777777"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14:paraId="3D436CE8" w14:textId="77777777" w:rsidR="0023527C" w:rsidRPr="00770352" w:rsidRDefault="0023527C" w:rsidP="0023527C">
            <w:pPr>
              <w:spacing w:before="120" w:after="120"/>
              <w:rPr>
                <w:rFonts w:asciiTheme="majorHAnsi" w:hAnsiTheme="majorHAnsi"/>
                <w:b/>
                <w:color w:val="C00000"/>
                <w:sz w:val="18"/>
                <w:szCs w:val="18"/>
              </w:rPr>
            </w:pPr>
            <w:r>
              <w:rPr>
                <w:rFonts w:asciiTheme="majorHAnsi" w:hAnsiTheme="majorHAnsi"/>
                <w:b/>
                <w:color w:val="C00000"/>
                <w:sz w:val="18"/>
                <w:szCs w:val="18"/>
              </w:rPr>
              <w:t>Travail post terrain</w:t>
            </w:r>
          </w:p>
        </w:tc>
      </w:tr>
      <w:tr w:rsidR="0023527C" w14:paraId="5C505834"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033B34E4" w14:textId="77777777"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Revue des commentaires et modification du rapport</w:t>
            </w:r>
          </w:p>
        </w:tc>
        <w:tc>
          <w:tcPr>
            <w:tcW w:w="2644" w:type="dxa"/>
            <w:gridSpan w:val="6"/>
            <w:tcBorders>
              <w:top w:val="single" w:sz="4" w:space="0" w:color="auto"/>
              <w:left w:val="single" w:sz="4" w:space="0" w:color="auto"/>
              <w:bottom w:val="single" w:sz="4" w:space="0" w:color="auto"/>
              <w:right w:val="single" w:sz="4" w:space="0" w:color="auto"/>
            </w:tcBorders>
          </w:tcPr>
          <w:p w14:paraId="1168CF45" w14:textId="77777777" w:rsidR="0023527C" w:rsidRPr="0046780E" w:rsidRDefault="0023527C" w:rsidP="0023527C">
            <w:pPr>
              <w:spacing w:after="120"/>
              <w:rPr>
                <w:rFonts w:asciiTheme="majorHAnsi" w:hAnsiTheme="majorHAnsi"/>
                <w:color w:val="C00000"/>
                <w:sz w:val="18"/>
                <w:szCs w:val="18"/>
                <w:lang w:val="fr-FR"/>
              </w:rPr>
            </w:pPr>
            <w:r w:rsidRPr="0046780E">
              <w:rPr>
                <w:rFonts w:asciiTheme="majorHAnsi" w:hAnsiTheme="majorHAnsi"/>
                <w:color w:val="C00000"/>
                <w:sz w:val="18"/>
                <w:szCs w:val="18"/>
                <w:lang w:val="fr-FR"/>
              </w:rPr>
              <w:t xml:space="preserve">Commentaires enregistrés et pris en compte, </w:t>
            </w:r>
            <w:r>
              <w:rPr>
                <w:rFonts w:asciiTheme="majorHAnsi" w:hAnsiTheme="majorHAnsi"/>
                <w:color w:val="C00000"/>
                <w:sz w:val="18"/>
                <w:szCs w:val="18"/>
                <w:lang w:val="fr-FR"/>
              </w:rPr>
              <w:t>rapport révisé</w:t>
            </w:r>
          </w:p>
        </w:tc>
        <w:tc>
          <w:tcPr>
            <w:tcW w:w="1749" w:type="dxa"/>
            <w:gridSpan w:val="2"/>
            <w:tcBorders>
              <w:top w:val="single" w:sz="4" w:space="0" w:color="auto"/>
              <w:left w:val="single" w:sz="4" w:space="0" w:color="auto"/>
              <w:bottom w:val="single" w:sz="4" w:space="0" w:color="auto"/>
              <w:right w:val="single" w:sz="4" w:space="0" w:color="auto"/>
            </w:tcBorders>
          </w:tcPr>
          <w:p w14:paraId="7CE445A2" w14:textId="77777777" w:rsidR="0023527C" w:rsidRPr="00770352" w:rsidRDefault="0023527C" w:rsidP="0023527C">
            <w:pPr>
              <w:spacing w:after="120"/>
              <w:rPr>
                <w:rFonts w:asciiTheme="majorHAnsi" w:hAnsiTheme="majorHAnsi"/>
                <w:color w:val="C00000"/>
                <w:sz w:val="18"/>
                <w:szCs w:val="18"/>
              </w:rPr>
            </w:pPr>
            <w:r w:rsidRPr="003A4292">
              <w:rPr>
                <w:rFonts w:asciiTheme="majorHAnsi" w:hAnsiTheme="majorHAnsi"/>
                <w:color w:val="C00000"/>
                <w:sz w:val="18"/>
                <w:szCs w:val="18"/>
              </w:rPr>
              <w:t>Date(s)</w:t>
            </w:r>
          </w:p>
        </w:tc>
      </w:tr>
      <w:tr w:rsidR="0023527C" w14:paraId="3AA7D325"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1154A294" w14:textId="77777777"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Présentation du rapport final aux aut</w:t>
            </w:r>
            <w:r>
              <w:rPr>
                <w:rFonts w:asciiTheme="majorHAnsi" w:hAnsiTheme="majorHAnsi"/>
                <w:color w:val="C00000"/>
                <w:sz w:val="18"/>
                <w:szCs w:val="18"/>
                <w:lang w:val="fr-FR"/>
              </w:rPr>
              <w:t>orité</w:t>
            </w:r>
            <w:r w:rsidRPr="0046780E">
              <w:rPr>
                <w:rFonts w:asciiTheme="majorHAnsi" w:hAnsiTheme="majorHAnsi"/>
                <w:color w:val="C00000"/>
                <w:sz w:val="18"/>
                <w:szCs w:val="18"/>
                <w:lang w:val="fr-FR"/>
              </w:rPr>
              <w:t>s</w:t>
            </w:r>
          </w:p>
        </w:tc>
        <w:tc>
          <w:tcPr>
            <w:tcW w:w="2644" w:type="dxa"/>
            <w:gridSpan w:val="6"/>
            <w:tcBorders>
              <w:top w:val="single" w:sz="4" w:space="0" w:color="auto"/>
              <w:left w:val="single" w:sz="4" w:space="0" w:color="auto"/>
              <w:bottom w:val="single" w:sz="4" w:space="0" w:color="auto"/>
              <w:right w:val="single" w:sz="4" w:space="0" w:color="auto"/>
            </w:tcBorders>
          </w:tcPr>
          <w:p w14:paraId="76EDB984" w14:textId="77777777"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Rap</w:t>
            </w:r>
            <w:r w:rsidRPr="00770352">
              <w:rPr>
                <w:rFonts w:asciiTheme="majorHAnsi" w:hAnsiTheme="majorHAnsi"/>
                <w:color w:val="C00000"/>
                <w:sz w:val="18"/>
                <w:szCs w:val="18"/>
              </w:rPr>
              <w:t xml:space="preserve">port </w:t>
            </w:r>
            <w:r>
              <w:rPr>
                <w:rFonts w:asciiTheme="majorHAnsi" w:hAnsiTheme="majorHAnsi"/>
                <w:color w:val="C00000"/>
                <w:sz w:val="18"/>
                <w:szCs w:val="18"/>
              </w:rPr>
              <w:t>f</w:t>
            </w:r>
            <w:r w:rsidRPr="00770352">
              <w:rPr>
                <w:rFonts w:asciiTheme="majorHAnsi" w:hAnsiTheme="majorHAnsi"/>
                <w:color w:val="C00000"/>
                <w:sz w:val="18"/>
                <w:szCs w:val="18"/>
              </w:rPr>
              <w:t>inal</w:t>
            </w:r>
          </w:p>
        </w:tc>
        <w:tc>
          <w:tcPr>
            <w:tcW w:w="1749" w:type="dxa"/>
            <w:gridSpan w:val="2"/>
            <w:tcBorders>
              <w:top w:val="single" w:sz="4" w:space="0" w:color="auto"/>
              <w:left w:val="single" w:sz="4" w:space="0" w:color="auto"/>
              <w:bottom w:val="single" w:sz="4" w:space="0" w:color="auto"/>
              <w:right w:val="single" w:sz="4" w:space="0" w:color="auto"/>
            </w:tcBorders>
          </w:tcPr>
          <w:p w14:paraId="18F2EE2C" w14:textId="77777777" w:rsidR="0023527C" w:rsidRPr="00770352" w:rsidRDefault="0023527C" w:rsidP="0023527C">
            <w:pPr>
              <w:spacing w:after="120"/>
              <w:rPr>
                <w:rFonts w:asciiTheme="majorHAnsi" w:hAnsiTheme="majorHAnsi"/>
                <w:color w:val="C00000"/>
                <w:sz w:val="18"/>
                <w:szCs w:val="18"/>
              </w:rPr>
            </w:pPr>
            <w:r w:rsidRPr="003A4292">
              <w:rPr>
                <w:rFonts w:asciiTheme="majorHAnsi" w:hAnsiTheme="majorHAnsi"/>
                <w:color w:val="C00000"/>
                <w:sz w:val="18"/>
                <w:szCs w:val="18"/>
              </w:rPr>
              <w:t>Date(s)</w:t>
            </w:r>
          </w:p>
        </w:tc>
      </w:tr>
      <w:tr w:rsidR="0023527C" w14:paraId="1826451F"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535BFF04" w14:textId="77777777"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Publication du rapport</w:t>
            </w:r>
            <w:r>
              <w:rPr>
                <w:rFonts w:asciiTheme="majorHAnsi" w:hAnsiTheme="majorHAnsi"/>
                <w:color w:val="C00000"/>
                <w:sz w:val="18"/>
                <w:szCs w:val="18"/>
                <w:lang w:val="fr-FR"/>
              </w:rPr>
              <w:t xml:space="preserve"> final</w:t>
            </w:r>
          </w:p>
        </w:tc>
        <w:tc>
          <w:tcPr>
            <w:tcW w:w="2644" w:type="dxa"/>
            <w:gridSpan w:val="6"/>
            <w:tcBorders>
              <w:top w:val="single" w:sz="4" w:space="0" w:color="auto"/>
              <w:left w:val="single" w:sz="4" w:space="0" w:color="auto"/>
              <w:bottom w:val="single" w:sz="4" w:space="0" w:color="auto"/>
              <w:right w:val="single" w:sz="4" w:space="0" w:color="auto"/>
            </w:tcBorders>
          </w:tcPr>
          <w:p w14:paraId="0B532EB9" w14:textId="77777777" w:rsidR="0023527C" w:rsidRPr="00770352" w:rsidRDefault="0023527C" w:rsidP="0023527C">
            <w:pPr>
              <w:spacing w:after="120"/>
              <w:rPr>
                <w:rFonts w:asciiTheme="majorHAnsi" w:hAnsiTheme="majorHAnsi"/>
                <w:color w:val="C00000"/>
                <w:sz w:val="18"/>
                <w:szCs w:val="18"/>
              </w:rPr>
            </w:pPr>
            <w:r w:rsidRPr="00770352">
              <w:rPr>
                <w:rFonts w:asciiTheme="majorHAnsi" w:hAnsiTheme="majorHAnsi"/>
                <w:color w:val="C00000"/>
                <w:sz w:val="18"/>
                <w:szCs w:val="18"/>
              </w:rPr>
              <w:t>Publication</w:t>
            </w:r>
          </w:p>
        </w:tc>
        <w:tc>
          <w:tcPr>
            <w:tcW w:w="1749" w:type="dxa"/>
            <w:gridSpan w:val="2"/>
            <w:tcBorders>
              <w:top w:val="single" w:sz="4" w:space="0" w:color="auto"/>
              <w:left w:val="single" w:sz="4" w:space="0" w:color="auto"/>
              <w:bottom w:val="single" w:sz="4" w:space="0" w:color="auto"/>
              <w:right w:val="single" w:sz="4" w:space="0" w:color="auto"/>
            </w:tcBorders>
          </w:tcPr>
          <w:p w14:paraId="113422C3" w14:textId="77777777" w:rsidR="0023527C" w:rsidRPr="00770352" w:rsidRDefault="0023527C" w:rsidP="0023527C">
            <w:pPr>
              <w:spacing w:after="120"/>
              <w:rPr>
                <w:rFonts w:asciiTheme="majorHAnsi" w:hAnsiTheme="majorHAnsi"/>
                <w:color w:val="C00000"/>
                <w:sz w:val="18"/>
                <w:szCs w:val="18"/>
              </w:rPr>
            </w:pPr>
            <w:r w:rsidRPr="003A4292">
              <w:rPr>
                <w:rFonts w:asciiTheme="majorHAnsi" w:hAnsiTheme="majorHAnsi"/>
                <w:color w:val="C00000"/>
                <w:sz w:val="18"/>
                <w:szCs w:val="18"/>
              </w:rPr>
              <w:t>Date(s)</w:t>
            </w:r>
          </w:p>
        </w:tc>
      </w:tr>
      <w:tr w:rsidR="0023527C" w:rsidRPr="000E4CFC" w14:paraId="34D3F139" w14:textId="77777777"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14:paraId="0F36652C" w14:textId="77777777" w:rsidR="0023527C" w:rsidRPr="00E549F9" w:rsidRDefault="0023527C" w:rsidP="008B6BE1">
            <w:pPr>
              <w:spacing w:before="120" w:after="120"/>
              <w:rPr>
                <w:rFonts w:asciiTheme="majorHAnsi" w:hAnsiTheme="majorHAnsi"/>
                <w:b/>
                <w:color w:val="C00000"/>
                <w:sz w:val="18"/>
                <w:szCs w:val="18"/>
                <w:lang w:val="fr-FR"/>
              </w:rPr>
            </w:pPr>
            <w:r w:rsidRPr="00E549F9">
              <w:rPr>
                <w:rFonts w:asciiTheme="majorHAnsi" w:hAnsiTheme="majorHAnsi"/>
                <w:b/>
                <w:color w:val="C00000"/>
                <w:sz w:val="18"/>
                <w:szCs w:val="18"/>
                <w:lang w:val="fr-FR"/>
              </w:rPr>
              <w:t>Activités postérieures à l’évaluation PEFA</w:t>
            </w:r>
            <w:r w:rsidR="008B6BE1">
              <w:rPr>
                <w:rFonts w:asciiTheme="majorHAnsi" w:hAnsiTheme="majorHAnsi"/>
                <w:b/>
                <w:color w:val="C00000"/>
                <w:sz w:val="18"/>
                <w:szCs w:val="18"/>
                <w:lang w:val="fr-FR"/>
              </w:rPr>
              <w:t xml:space="preserve"> </w:t>
            </w:r>
            <w:r w:rsidRPr="00E549F9">
              <w:rPr>
                <w:rFonts w:asciiTheme="majorHAnsi" w:hAnsiTheme="majorHAnsi"/>
                <w:b/>
                <w:color w:val="C00000"/>
                <w:sz w:val="18"/>
                <w:szCs w:val="18"/>
                <w:lang w:val="fr-FR"/>
              </w:rPr>
              <w:t>(n’entrent pas dans le champ de la note conceptuelle/termes de référence)</w:t>
            </w:r>
          </w:p>
        </w:tc>
      </w:tr>
      <w:tr w:rsidR="0023527C" w14:paraId="037AB3B0"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41D9DFF0" w14:textId="77777777" w:rsidR="0023527C" w:rsidRPr="00E549F9"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E549F9">
              <w:rPr>
                <w:rFonts w:asciiTheme="majorHAnsi" w:hAnsiTheme="majorHAnsi"/>
                <w:color w:val="C00000"/>
                <w:sz w:val="18"/>
                <w:szCs w:val="18"/>
                <w:lang w:val="fr-FR"/>
              </w:rPr>
              <w:t>Dialogue sur les réformes GFP basé sur les conclusions de l’évaluation PEFA</w:t>
            </w:r>
          </w:p>
        </w:tc>
        <w:tc>
          <w:tcPr>
            <w:tcW w:w="2644" w:type="dxa"/>
            <w:gridSpan w:val="6"/>
            <w:tcBorders>
              <w:top w:val="single" w:sz="4" w:space="0" w:color="auto"/>
              <w:left w:val="single" w:sz="4" w:space="0" w:color="auto"/>
              <w:bottom w:val="single" w:sz="4" w:space="0" w:color="auto"/>
              <w:right w:val="single" w:sz="4" w:space="0" w:color="auto"/>
            </w:tcBorders>
          </w:tcPr>
          <w:p w14:paraId="5E70D7EC" w14:textId="77777777" w:rsidR="0023527C" w:rsidRPr="00980180" w:rsidRDefault="0023527C" w:rsidP="0023527C">
            <w:pPr>
              <w:spacing w:after="120"/>
              <w:rPr>
                <w:rFonts w:asciiTheme="majorHAnsi" w:hAnsiTheme="majorHAnsi"/>
                <w:color w:val="C00000"/>
                <w:sz w:val="18"/>
                <w:szCs w:val="18"/>
                <w:lang w:val="fr-FR"/>
              </w:rPr>
            </w:pPr>
            <w:r w:rsidRPr="00980180">
              <w:rPr>
                <w:rFonts w:asciiTheme="majorHAnsi" w:hAnsiTheme="majorHAnsi"/>
                <w:color w:val="C00000"/>
                <w:sz w:val="18"/>
                <w:szCs w:val="18"/>
                <w:lang w:val="fr-FR"/>
              </w:rPr>
              <w:t>Exposé sur la pertinence du PEFA pour les priorités politiques du go</w:t>
            </w:r>
            <w:r>
              <w:rPr>
                <w:rFonts w:asciiTheme="majorHAnsi" w:hAnsiTheme="majorHAnsi"/>
                <w:color w:val="C00000"/>
                <w:sz w:val="18"/>
                <w:szCs w:val="18"/>
                <w:lang w:val="fr-FR"/>
              </w:rPr>
              <w:t>u</w:t>
            </w:r>
            <w:r w:rsidRPr="00980180">
              <w:rPr>
                <w:rFonts w:asciiTheme="majorHAnsi" w:hAnsiTheme="majorHAnsi"/>
                <w:color w:val="C00000"/>
                <w:sz w:val="18"/>
                <w:szCs w:val="18"/>
                <w:lang w:val="fr-FR"/>
              </w:rPr>
              <w:t>vern</w:t>
            </w:r>
            <w:r>
              <w:rPr>
                <w:rFonts w:asciiTheme="majorHAnsi" w:hAnsiTheme="majorHAnsi"/>
                <w:color w:val="C00000"/>
                <w:sz w:val="18"/>
                <w:szCs w:val="18"/>
                <w:lang w:val="fr-FR"/>
              </w:rPr>
              <w:t>e</w:t>
            </w:r>
            <w:r w:rsidRPr="00980180">
              <w:rPr>
                <w:rFonts w:asciiTheme="majorHAnsi" w:hAnsiTheme="majorHAnsi"/>
                <w:color w:val="C00000"/>
                <w:sz w:val="18"/>
                <w:szCs w:val="18"/>
                <w:lang w:val="fr-FR"/>
              </w:rPr>
              <w:t>ment</w:t>
            </w:r>
          </w:p>
        </w:tc>
        <w:tc>
          <w:tcPr>
            <w:tcW w:w="1749" w:type="dxa"/>
            <w:gridSpan w:val="2"/>
            <w:tcBorders>
              <w:top w:val="single" w:sz="4" w:space="0" w:color="auto"/>
              <w:left w:val="single" w:sz="4" w:space="0" w:color="auto"/>
              <w:bottom w:val="single" w:sz="4" w:space="0" w:color="auto"/>
              <w:right w:val="single" w:sz="4" w:space="0" w:color="auto"/>
            </w:tcBorders>
          </w:tcPr>
          <w:p w14:paraId="2A185B7E" w14:textId="77777777" w:rsidR="0023527C" w:rsidRPr="00770352" w:rsidRDefault="0023527C" w:rsidP="0023527C">
            <w:pPr>
              <w:spacing w:after="120"/>
              <w:rPr>
                <w:rFonts w:asciiTheme="majorHAnsi" w:hAnsiTheme="majorHAnsi"/>
                <w:color w:val="C00000"/>
                <w:sz w:val="18"/>
                <w:szCs w:val="18"/>
              </w:rPr>
            </w:pPr>
            <w:r w:rsidRPr="008845B1">
              <w:rPr>
                <w:rFonts w:asciiTheme="majorHAnsi" w:hAnsiTheme="majorHAnsi"/>
                <w:color w:val="C00000"/>
                <w:sz w:val="18"/>
                <w:szCs w:val="18"/>
              </w:rPr>
              <w:t>Date(s)</w:t>
            </w:r>
          </w:p>
        </w:tc>
      </w:tr>
      <w:tr w:rsidR="0023527C" w14:paraId="4CF774F6" w14:textId="77777777"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14:paraId="154C2249" w14:textId="77777777"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Développement d’un plan d’action GFP ou d’un programme de réform</w:t>
            </w:r>
            <w:r>
              <w:rPr>
                <w:rFonts w:asciiTheme="majorHAnsi" w:hAnsiTheme="majorHAnsi"/>
                <w:color w:val="C00000"/>
                <w:sz w:val="18"/>
                <w:szCs w:val="18"/>
                <w:lang w:val="fr-FR"/>
              </w:rPr>
              <w:t>e</w:t>
            </w:r>
          </w:p>
        </w:tc>
        <w:tc>
          <w:tcPr>
            <w:tcW w:w="2644" w:type="dxa"/>
            <w:gridSpan w:val="6"/>
            <w:tcBorders>
              <w:top w:val="single" w:sz="4" w:space="0" w:color="auto"/>
              <w:left w:val="single" w:sz="4" w:space="0" w:color="auto"/>
              <w:bottom w:val="single" w:sz="4" w:space="0" w:color="auto"/>
              <w:right w:val="single" w:sz="4" w:space="0" w:color="auto"/>
            </w:tcBorders>
          </w:tcPr>
          <w:p w14:paraId="24CBF89A" w14:textId="77777777"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P</w:t>
            </w:r>
            <w:r w:rsidRPr="00770352">
              <w:rPr>
                <w:rFonts w:asciiTheme="majorHAnsi" w:hAnsiTheme="majorHAnsi"/>
                <w:color w:val="C00000"/>
                <w:sz w:val="18"/>
                <w:szCs w:val="18"/>
              </w:rPr>
              <w:t xml:space="preserve">lan action </w:t>
            </w:r>
            <w:r>
              <w:rPr>
                <w:rFonts w:asciiTheme="majorHAnsi" w:hAnsiTheme="majorHAnsi"/>
                <w:color w:val="C00000"/>
                <w:sz w:val="18"/>
                <w:szCs w:val="18"/>
              </w:rPr>
              <w:t>GFP</w:t>
            </w:r>
          </w:p>
        </w:tc>
        <w:tc>
          <w:tcPr>
            <w:tcW w:w="1749" w:type="dxa"/>
            <w:gridSpan w:val="2"/>
            <w:tcBorders>
              <w:top w:val="single" w:sz="4" w:space="0" w:color="auto"/>
              <w:left w:val="single" w:sz="4" w:space="0" w:color="auto"/>
              <w:bottom w:val="single" w:sz="4" w:space="0" w:color="auto"/>
              <w:right w:val="single" w:sz="4" w:space="0" w:color="auto"/>
            </w:tcBorders>
          </w:tcPr>
          <w:p w14:paraId="400CFA9F" w14:textId="77777777" w:rsidR="0023527C" w:rsidRPr="00770352" w:rsidRDefault="0023527C" w:rsidP="0023527C">
            <w:pPr>
              <w:spacing w:after="120"/>
              <w:rPr>
                <w:rFonts w:asciiTheme="majorHAnsi" w:hAnsiTheme="majorHAnsi"/>
                <w:color w:val="C00000"/>
                <w:sz w:val="18"/>
                <w:szCs w:val="18"/>
              </w:rPr>
            </w:pPr>
            <w:r w:rsidRPr="008845B1">
              <w:rPr>
                <w:rFonts w:asciiTheme="majorHAnsi" w:hAnsiTheme="majorHAnsi"/>
                <w:color w:val="C00000"/>
                <w:sz w:val="18"/>
                <w:szCs w:val="18"/>
              </w:rPr>
              <w:t>Date(s)</w:t>
            </w:r>
          </w:p>
        </w:tc>
      </w:tr>
    </w:tbl>
    <w:p w14:paraId="4C4EDAFB" w14:textId="77777777" w:rsidR="003F43E0" w:rsidRDefault="003F43E0">
      <w:pPr>
        <w:rPr>
          <w:sz w:val="18"/>
          <w:szCs w:val="18"/>
        </w:rPr>
      </w:pPr>
    </w:p>
    <w:p w14:paraId="0833B251" w14:textId="77777777" w:rsidR="0032454C" w:rsidRDefault="0032454C">
      <w:pPr>
        <w:rPr>
          <w:sz w:val="18"/>
          <w:szCs w:val="18"/>
        </w:rPr>
      </w:pPr>
    </w:p>
    <w:tbl>
      <w:tblPr>
        <w:tblStyle w:val="TableGrid"/>
        <w:tblW w:w="8752" w:type="dxa"/>
        <w:tblLook w:val="04A0" w:firstRow="1" w:lastRow="0" w:firstColumn="1" w:lastColumn="0" w:noHBand="0" w:noVBand="1"/>
      </w:tblPr>
      <w:tblGrid>
        <w:gridCol w:w="8752"/>
      </w:tblGrid>
      <w:tr w:rsidR="0032454C" w14:paraId="4BEDA75D" w14:textId="77777777" w:rsidTr="00032015">
        <w:trPr>
          <w:trHeight w:val="20"/>
        </w:trPr>
        <w:tc>
          <w:tcPr>
            <w:tcW w:w="8752" w:type="dxa"/>
            <w:tcBorders>
              <w:top w:val="nil"/>
              <w:left w:val="nil"/>
              <w:bottom w:val="single" w:sz="4" w:space="0" w:color="auto"/>
              <w:right w:val="nil"/>
            </w:tcBorders>
          </w:tcPr>
          <w:p w14:paraId="424C8CD1" w14:textId="77777777" w:rsidR="0032454C" w:rsidRDefault="0032454C" w:rsidP="00032015">
            <w:pPr>
              <w:pStyle w:val="Heading2"/>
              <w:spacing w:before="0"/>
              <w:ind w:left="792"/>
              <w:rPr>
                <w:lang w:val="fr-FR"/>
              </w:rPr>
            </w:pPr>
          </w:p>
          <w:p w14:paraId="0DC2FB08" w14:textId="77777777" w:rsidR="006C5324" w:rsidRDefault="006C5324" w:rsidP="006C5324">
            <w:pPr>
              <w:rPr>
                <w:lang w:val="fr-FR"/>
              </w:rPr>
            </w:pPr>
          </w:p>
          <w:p w14:paraId="0C2511DD" w14:textId="77777777" w:rsidR="006C5324" w:rsidRDefault="006C5324" w:rsidP="006C5324">
            <w:pPr>
              <w:rPr>
                <w:lang w:val="fr-FR"/>
              </w:rPr>
            </w:pPr>
          </w:p>
          <w:p w14:paraId="052B085B" w14:textId="77777777" w:rsidR="006C5324" w:rsidRDefault="006C5324" w:rsidP="006C5324">
            <w:pPr>
              <w:rPr>
                <w:lang w:val="fr-FR"/>
              </w:rPr>
            </w:pPr>
          </w:p>
          <w:p w14:paraId="5EEC3FF5" w14:textId="77777777" w:rsidR="006C5324" w:rsidRPr="006C5324" w:rsidRDefault="006C5324" w:rsidP="006C5324">
            <w:pPr>
              <w:rPr>
                <w:lang w:val="fr-FR"/>
              </w:rPr>
            </w:pPr>
          </w:p>
          <w:p w14:paraId="285E7CFC" w14:textId="77777777" w:rsidR="0032454C" w:rsidRPr="00EB2DA8" w:rsidDel="00575948" w:rsidRDefault="0032454C" w:rsidP="0032454C">
            <w:pPr>
              <w:pStyle w:val="Heading2"/>
              <w:numPr>
                <w:ilvl w:val="1"/>
                <w:numId w:val="1"/>
              </w:numPr>
              <w:spacing w:before="0"/>
            </w:pPr>
            <w:r>
              <w:t>Structure du rapport PEFA</w:t>
            </w:r>
          </w:p>
        </w:tc>
      </w:tr>
      <w:tr w:rsidR="0032454C" w:rsidRPr="0023527C" w14:paraId="45551864" w14:textId="77777777" w:rsidTr="00032015">
        <w:trPr>
          <w:trHeight w:val="20"/>
        </w:trPr>
        <w:tc>
          <w:tcPr>
            <w:tcW w:w="8752" w:type="dxa"/>
            <w:tcBorders>
              <w:top w:val="single" w:sz="4" w:space="0" w:color="auto"/>
              <w:left w:val="single" w:sz="4" w:space="0" w:color="auto"/>
              <w:bottom w:val="single" w:sz="4" w:space="0" w:color="auto"/>
              <w:right w:val="single" w:sz="4" w:space="0" w:color="auto"/>
            </w:tcBorders>
          </w:tcPr>
          <w:p w14:paraId="773A7020" w14:textId="77777777" w:rsidR="0032454C" w:rsidRDefault="0032454C" w:rsidP="00032015">
            <w:pPr>
              <w:rPr>
                <w:rFonts w:asciiTheme="majorHAnsi" w:hAnsiTheme="majorHAnsi"/>
                <w:i/>
                <w:color w:val="C00000"/>
                <w:sz w:val="22"/>
                <w:szCs w:val="22"/>
                <w:lang w:val="fr-FR"/>
              </w:rPr>
            </w:pPr>
            <w:r w:rsidRPr="0032454C">
              <w:rPr>
                <w:rFonts w:asciiTheme="majorHAnsi" w:hAnsiTheme="majorHAnsi"/>
                <w:i/>
                <w:color w:val="C00000"/>
                <w:sz w:val="22"/>
                <w:szCs w:val="22"/>
                <w:lang w:val="fr-FR"/>
              </w:rPr>
              <w:t xml:space="preserve">Décrivez le format et la structure proposes par le rapport PEFA, y compris les annexes. </w:t>
            </w:r>
            <w:r>
              <w:rPr>
                <w:rFonts w:asciiTheme="majorHAnsi" w:hAnsiTheme="majorHAnsi"/>
                <w:i/>
                <w:color w:val="C00000"/>
                <w:sz w:val="22"/>
                <w:szCs w:val="22"/>
                <w:lang w:val="fr-FR"/>
              </w:rPr>
              <w:t xml:space="preserve">Indiquez si le rapport </w:t>
            </w:r>
            <w:r w:rsidR="006413A4">
              <w:rPr>
                <w:rFonts w:asciiTheme="majorHAnsi" w:hAnsiTheme="majorHAnsi"/>
                <w:i/>
                <w:color w:val="C00000"/>
                <w:sz w:val="22"/>
                <w:szCs w:val="22"/>
                <w:lang w:val="fr-FR"/>
              </w:rPr>
              <w:t>suivra</w:t>
            </w:r>
            <w:r>
              <w:rPr>
                <w:rFonts w:asciiTheme="majorHAnsi" w:hAnsiTheme="majorHAnsi"/>
                <w:i/>
                <w:color w:val="C00000"/>
                <w:sz w:val="22"/>
                <w:szCs w:val="22"/>
                <w:lang w:val="fr-FR"/>
              </w:rPr>
              <w:t xml:space="preserve"> le format proposé dans le cadre PEFA 2016 et </w:t>
            </w:r>
            <w:r w:rsidR="006413A4">
              <w:rPr>
                <w:rFonts w:asciiTheme="majorHAnsi" w:hAnsiTheme="majorHAnsi"/>
                <w:i/>
                <w:color w:val="C00000"/>
                <w:sz w:val="22"/>
                <w:szCs w:val="22"/>
                <w:lang w:val="fr-FR"/>
              </w:rPr>
              <w:t>soulignez toutes les propositions de contenu supplémentaire et toute autre adaptation.</w:t>
            </w:r>
          </w:p>
          <w:p w14:paraId="17EC778F" w14:textId="77777777" w:rsidR="006413A4" w:rsidRDefault="006413A4" w:rsidP="00032015">
            <w:pPr>
              <w:rPr>
                <w:rFonts w:asciiTheme="majorHAnsi" w:hAnsiTheme="majorHAnsi"/>
                <w:i/>
                <w:color w:val="C00000"/>
                <w:sz w:val="22"/>
                <w:szCs w:val="22"/>
                <w:lang w:val="fr-FR"/>
              </w:rPr>
            </w:pPr>
          </w:p>
          <w:p w14:paraId="65B36D35" w14:textId="77777777" w:rsidR="006413A4" w:rsidRDefault="006413A4" w:rsidP="00032015">
            <w:pPr>
              <w:rPr>
                <w:rFonts w:asciiTheme="majorHAnsi" w:hAnsiTheme="majorHAnsi"/>
                <w:i/>
                <w:color w:val="C00000"/>
                <w:sz w:val="22"/>
                <w:szCs w:val="22"/>
                <w:lang w:val="fr-FR"/>
              </w:rPr>
            </w:pPr>
            <w:r>
              <w:rPr>
                <w:rFonts w:asciiTheme="majorHAnsi" w:hAnsiTheme="majorHAnsi"/>
                <w:i/>
                <w:color w:val="C00000"/>
                <w:sz w:val="22"/>
                <w:szCs w:val="22"/>
                <w:lang w:val="fr-FR"/>
              </w:rPr>
              <w:t>Indiquez les destinataires du rapport final. Il convient de noter que le gouvernement sera propriétaire du rapport final.</w:t>
            </w:r>
          </w:p>
          <w:p w14:paraId="2F71764D" w14:textId="77777777" w:rsidR="006413A4" w:rsidRDefault="006413A4" w:rsidP="00032015">
            <w:pPr>
              <w:rPr>
                <w:rFonts w:asciiTheme="majorHAnsi" w:hAnsiTheme="majorHAnsi"/>
                <w:i/>
                <w:color w:val="C00000"/>
                <w:sz w:val="22"/>
                <w:szCs w:val="22"/>
                <w:lang w:val="fr-FR"/>
              </w:rPr>
            </w:pPr>
          </w:p>
          <w:p w14:paraId="2ED43EF7" w14:textId="77777777" w:rsidR="006413A4" w:rsidRDefault="006413A4" w:rsidP="00032015">
            <w:pPr>
              <w:rPr>
                <w:rFonts w:asciiTheme="majorHAnsi" w:hAnsiTheme="majorHAnsi"/>
                <w:i/>
                <w:color w:val="C00000"/>
                <w:sz w:val="22"/>
                <w:szCs w:val="22"/>
                <w:lang w:val="fr-FR"/>
              </w:rPr>
            </w:pPr>
            <w:r>
              <w:rPr>
                <w:rFonts w:asciiTheme="majorHAnsi" w:hAnsiTheme="majorHAnsi"/>
                <w:i/>
                <w:color w:val="C00000"/>
                <w:sz w:val="22"/>
                <w:szCs w:val="22"/>
                <w:lang w:val="fr-FR"/>
              </w:rPr>
              <w:t>Précisez si le rapport final sera publié. Dans le cas contraire, indiquez les raisons d’une non-publication.</w:t>
            </w:r>
          </w:p>
          <w:p w14:paraId="1F805F27" w14:textId="77777777" w:rsidR="006413A4" w:rsidRDefault="006413A4" w:rsidP="00032015">
            <w:pPr>
              <w:rPr>
                <w:rFonts w:asciiTheme="majorHAnsi" w:hAnsiTheme="majorHAnsi"/>
                <w:i/>
                <w:color w:val="C00000"/>
                <w:sz w:val="22"/>
                <w:szCs w:val="22"/>
                <w:lang w:val="fr-FR"/>
              </w:rPr>
            </w:pPr>
          </w:p>
          <w:p w14:paraId="1ACF1158" w14:textId="77777777" w:rsidR="006413A4" w:rsidRPr="0032454C" w:rsidRDefault="006413A4" w:rsidP="00032015">
            <w:pPr>
              <w:rPr>
                <w:rFonts w:asciiTheme="majorHAnsi" w:hAnsiTheme="majorHAnsi"/>
                <w:i/>
                <w:color w:val="C00000"/>
                <w:sz w:val="22"/>
                <w:szCs w:val="22"/>
                <w:lang w:val="fr-FR"/>
              </w:rPr>
            </w:pPr>
            <w:r>
              <w:rPr>
                <w:rFonts w:asciiTheme="majorHAnsi" w:hAnsiTheme="majorHAnsi"/>
                <w:i/>
                <w:color w:val="C00000"/>
                <w:sz w:val="22"/>
                <w:szCs w:val="22"/>
                <w:lang w:val="fr-FR"/>
              </w:rPr>
              <w:t>Le dispositif de publication et de communication du rapport devrait également être détaillé dans cette sous-section.</w:t>
            </w:r>
          </w:p>
          <w:p w14:paraId="14D91CF6" w14:textId="77777777" w:rsidR="0032454C" w:rsidRPr="006209BC" w:rsidRDefault="0032454C" w:rsidP="00032015">
            <w:pPr>
              <w:jc w:val="both"/>
              <w:rPr>
                <w:rFonts w:asciiTheme="majorHAnsi" w:hAnsiTheme="majorHAnsi"/>
                <w:i/>
                <w:color w:val="C00000"/>
                <w:sz w:val="22"/>
                <w:szCs w:val="22"/>
                <w:lang w:val="fr-FR"/>
              </w:rPr>
            </w:pPr>
          </w:p>
          <w:p w14:paraId="6838C17D" w14:textId="77777777" w:rsidR="0032454C" w:rsidRPr="00FD6A91" w:rsidRDefault="0032454C" w:rsidP="00032015">
            <w:pPr>
              <w:rPr>
                <w:rFonts w:asciiTheme="majorHAnsi" w:hAnsiTheme="majorHAnsi"/>
                <w:i/>
                <w:color w:val="C00000"/>
                <w:sz w:val="22"/>
                <w:szCs w:val="22"/>
                <w:lang w:val="fr-FR"/>
              </w:rPr>
            </w:pPr>
            <w:r w:rsidRPr="00FD6A91">
              <w:rPr>
                <w:rFonts w:asciiTheme="majorHAnsi" w:hAnsiTheme="majorHAnsi"/>
                <w:i/>
                <w:color w:val="C00000"/>
                <w:sz w:val="22"/>
                <w:szCs w:val="22"/>
                <w:lang w:val="fr-FR"/>
              </w:rPr>
              <w:br/>
            </w:r>
          </w:p>
          <w:p w14:paraId="6463B41F" w14:textId="77777777" w:rsidR="0032454C" w:rsidRPr="00FD6A91" w:rsidRDefault="0032454C" w:rsidP="00032015">
            <w:pPr>
              <w:rPr>
                <w:lang w:val="fr-FR"/>
              </w:rPr>
            </w:pPr>
          </w:p>
          <w:p w14:paraId="6001EFB0" w14:textId="77777777" w:rsidR="0032454C" w:rsidRPr="00FD6A91" w:rsidRDefault="0032454C" w:rsidP="00032015">
            <w:pPr>
              <w:rPr>
                <w:lang w:val="fr-FR"/>
              </w:rPr>
            </w:pPr>
          </w:p>
        </w:tc>
      </w:tr>
    </w:tbl>
    <w:p w14:paraId="6C958BEB" w14:textId="77777777" w:rsidR="0032454C" w:rsidRDefault="0032454C">
      <w:pPr>
        <w:rPr>
          <w:sz w:val="18"/>
          <w:szCs w:val="18"/>
          <w:lang w:val="fr-FR"/>
        </w:rPr>
      </w:pPr>
    </w:p>
    <w:p w14:paraId="40259D2C" w14:textId="77777777" w:rsidR="0032454C" w:rsidRDefault="0032454C">
      <w:pPr>
        <w:rPr>
          <w:sz w:val="18"/>
          <w:szCs w:val="18"/>
          <w:lang w:val="fr-FR"/>
        </w:rPr>
      </w:pPr>
    </w:p>
    <w:tbl>
      <w:tblPr>
        <w:tblStyle w:val="TableGrid"/>
        <w:tblW w:w="8752" w:type="dxa"/>
        <w:tblLook w:val="04A0" w:firstRow="1" w:lastRow="0" w:firstColumn="1" w:lastColumn="0" w:noHBand="0" w:noVBand="1"/>
      </w:tblPr>
      <w:tblGrid>
        <w:gridCol w:w="8752"/>
      </w:tblGrid>
      <w:tr w:rsidR="0032454C" w:rsidRPr="0032454C" w14:paraId="0EA76FE3" w14:textId="77777777" w:rsidTr="00032015">
        <w:trPr>
          <w:trHeight w:val="20"/>
        </w:trPr>
        <w:tc>
          <w:tcPr>
            <w:tcW w:w="8752" w:type="dxa"/>
            <w:tcBorders>
              <w:top w:val="nil"/>
              <w:left w:val="nil"/>
              <w:bottom w:val="single" w:sz="4" w:space="0" w:color="auto"/>
              <w:right w:val="nil"/>
            </w:tcBorders>
          </w:tcPr>
          <w:p w14:paraId="7E0B82EA" w14:textId="77777777" w:rsidR="0032454C" w:rsidRPr="0033017A" w:rsidRDefault="0032454C" w:rsidP="00032015">
            <w:pPr>
              <w:pStyle w:val="Heading2"/>
              <w:spacing w:before="0"/>
              <w:ind w:left="792"/>
              <w:rPr>
                <w:lang w:val="fr-FR"/>
              </w:rPr>
            </w:pPr>
          </w:p>
          <w:p w14:paraId="1AAA345C" w14:textId="77777777" w:rsidR="0032454C" w:rsidRPr="0032454C" w:rsidDel="00575948" w:rsidRDefault="0032454C" w:rsidP="0032454C">
            <w:pPr>
              <w:pStyle w:val="Heading2"/>
              <w:numPr>
                <w:ilvl w:val="1"/>
                <w:numId w:val="1"/>
              </w:numPr>
              <w:spacing w:before="0"/>
              <w:rPr>
                <w:lang w:val="fr-FR"/>
              </w:rPr>
            </w:pPr>
            <w:r w:rsidRPr="0032454C">
              <w:rPr>
                <w:lang w:val="fr-FR"/>
              </w:rPr>
              <w:t>Assurance qualité</w:t>
            </w:r>
          </w:p>
        </w:tc>
      </w:tr>
      <w:tr w:rsidR="0032454C" w:rsidRPr="000E4CFC" w14:paraId="6A517377" w14:textId="77777777" w:rsidTr="00032015">
        <w:trPr>
          <w:trHeight w:val="20"/>
        </w:trPr>
        <w:tc>
          <w:tcPr>
            <w:tcW w:w="8752" w:type="dxa"/>
            <w:tcBorders>
              <w:top w:val="single" w:sz="4" w:space="0" w:color="auto"/>
              <w:left w:val="single" w:sz="4" w:space="0" w:color="auto"/>
              <w:bottom w:val="single" w:sz="4" w:space="0" w:color="auto"/>
              <w:right w:val="single" w:sz="4" w:space="0" w:color="auto"/>
            </w:tcBorders>
          </w:tcPr>
          <w:p w14:paraId="487C0F5C" w14:textId="77777777" w:rsidR="0032454C" w:rsidRDefault="00C436F7" w:rsidP="00032015">
            <w:pPr>
              <w:rPr>
                <w:rFonts w:asciiTheme="majorHAnsi" w:hAnsiTheme="majorHAnsi"/>
                <w:i/>
                <w:color w:val="C00000"/>
                <w:sz w:val="22"/>
                <w:szCs w:val="22"/>
                <w:lang w:val="fr-FR"/>
              </w:rPr>
            </w:pPr>
            <w:r>
              <w:rPr>
                <w:rFonts w:asciiTheme="majorHAnsi" w:hAnsiTheme="majorHAnsi"/>
                <w:i/>
                <w:color w:val="C00000"/>
                <w:sz w:val="22"/>
                <w:szCs w:val="22"/>
                <w:lang w:val="fr-FR"/>
              </w:rPr>
              <w:t>Décrivez le dispositif proposé pour la diffusion et la révision de la qualité de la version provisoire de la note conceptuelle ou des termes de référence et des versions provisoire et définitive du rapport PEFA.</w:t>
            </w:r>
          </w:p>
          <w:p w14:paraId="5A662997" w14:textId="77777777" w:rsidR="00C436F7" w:rsidRDefault="00C436F7" w:rsidP="00032015">
            <w:pPr>
              <w:rPr>
                <w:rFonts w:asciiTheme="majorHAnsi" w:hAnsiTheme="majorHAnsi"/>
                <w:i/>
                <w:color w:val="C00000"/>
                <w:sz w:val="22"/>
                <w:szCs w:val="22"/>
                <w:lang w:val="fr-FR"/>
              </w:rPr>
            </w:pPr>
          </w:p>
          <w:p w14:paraId="1C5678A6" w14:textId="77777777" w:rsidR="00C436F7" w:rsidRDefault="006047B9" w:rsidP="00032015">
            <w:pPr>
              <w:rPr>
                <w:rFonts w:asciiTheme="majorHAnsi" w:hAnsiTheme="majorHAnsi"/>
                <w:i/>
                <w:color w:val="C00000"/>
                <w:sz w:val="22"/>
                <w:szCs w:val="22"/>
                <w:lang w:val="fr-FR"/>
              </w:rPr>
            </w:pPr>
            <w:r>
              <w:rPr>
                <w:rFonts w:asciiTheme="majorHAnsi" w:hAnsiTheme="majorHAnsi"/>
                <w:i/>
                <w:color w:val="C00000"/>
                <w:sz w:val="22"/>
                <w:szCs w:val="22"/>
                <w:lang w:val="fr-FR"/>
              </w:rPr>
              <w:t>Synthétisez le processus qui sera suivi pour obtenir le PEFA check, en indiquant quels seront les réviseurs et le calendrier.</w:t>
            </w:r>
          </w:p>
          <w:p w14:paraId="3C5F3645" w14:textId="77777777" w:rsidR="006047B9" w:rsidRDefault="006047B9" w:rsidP="00032015">
            <w:pPr>
              <w:rPr>
                <w:rFonts w:asciiTheme="majorHAnsi" w:hAnsiTheme="majorHAnsi"/>
                <w:i/>
                <w:color w:val="C00000"/>
                <w:sz w:val="22"/>
                <w:szCs w:val="22"/>
                <w:lang w:val="fr-FR"/>
              </w:rPr>
            </w:pPr>
          </w:p>
          <w:p w14:paraId="2BB1D739" w14:textId="77777777" w:rsidR="006047B9" w:rsidRPr="0032454C" w:rsidRDefault="006047B9" w:rsidP="00032015">
            <w:pPr>
              <w:rPr>
                <w:rFonts w:asciiTheme="majorHAnsi" w:hAnsiTheme="majorHAnsi"/>
                <w:i/>
                <w:color w:val="C00000"/>
                <w:sz w:val="22"/>
                <w:szCs w:val="22"/>
                <w:lang w:val="fr-FR"/>
              </w:rPr>
            </w:pPr>
            <w:r>
              <w:rPr>
                <w:rFonts w:asciiTheme="majorHAnsi" w:hAnsiTheme="majorHAnsi"/>
                <w:i/>
                <w:color w:val="C00000"/>
                <w:sz w:val="22"/>
                <w:szCs w:val="22"/>
                <w:lang w:val="fr-FR"/>
              </w:rPr>
              <w:t xml:space="preserve">Note : Pour l’obtention du PEFA check, un minimum de quatre réviseurs, provenant d’organisations différentes, est requis. Un des réviseurs doit émaner du gouvernement et un autre réviseur doit être issu du Secrétariat PEFA. Les autres réviseurs peuvent provenir d’autres parties prenantes comme les partenaires du développement et/ou d’organisations de la société civile. </w:t>
            </w:r>
          </w:p>
          <w:p w14:paraId="609A7D99" w14:textId="77777777" w:rsidR="00C436F7" w:rsidRDefault="00C436F7" w:rsidP="00032015">
            <w:pPr>
              <w:rPr>
                <w:rFonts w:asciiTheme="majorHAnsi" w:hAnsiTheme="majorHAnsi"/>
                <w:i/>
                <w:color w:val="C00000"/>
                <w:sz w:val="22"/>
                <w:szCs w:val="22"/>
                <w:lang w:val="fr-FR"/>
              </w:rPr>
            </w:pPr>
          </w:p>
          <w:p w14:paraId="21D132E5" w14:textId="77777777" w:rsidR="00C436F7" w:rsidRDefault="00C436F7" w:rsidP="00032015">
            <w:pPr>
              <w:rPr>
                <w:rFonts w:asciiTheme="majorHAnsi" w:hAnsiTheme="majorHAnsi"/>
                <w:i/>
                <w:color w:val="C00000"/>
                <w:sz w:val="22"/>
                <w:szCs w:val="22"/>
                <w:lang w:val="fr-FR"/>
              </w:rPr>
            </w:pPr>
          </w:p>
          <w:p w14:paraId="719A4CA3" w14:textId="77777777" w:rsidR="00C436F7" w:rsidRDefault="00C436F7" w:rsidP="00032015">
            <w:pPr>
              <w:rPr>
                <w:rFonts w:asciiTheme="majorHAnsi" w:hAnsiTheme="majorHAnsi"/>
                <w:i/>
                <w:color w:val="C00000"/>
                <w:sz w:val="22"/>
                <w:szCs w:val="22"/>
                <w:lang w:val="fr-FR"/>
              </w:rPr>
            </w:pPr>
          </w:p>
          <w:p w14:paraId="477AF410" w14:textId="77777777" w:rsidR="00C436F7" w:rsidRDefault="00C436F7" w:rsidP="00032015">
            <w:pPr>
              <w:rPr>
                <w:rFonts w:asciiTheme="majorHAnsi" w:hAnsiTheme="majorHAnsi"/>
                <w:i/>
                <w:color w:val="C00000"/>
                <w:sz w:val="22"/>
                <w:szCs w:val="22"/>
                <w:lang w:val="fr-FR"/>
              </w:rPr>
            </w:pPr>
          </w:p>
          <w:p w14:paraId="52F1E48D" w14:textId="77777777" w:rsidR="0032454C" w:rsidRPr="00485345" w:rsidRDefault="0032454C" w:rsidP="00032015">
            <w:pPr>
              <w:rPr>
                <w:rFonts w:asciiTheme="majorHAnsi" w:hAnsiTheme="majorHAnsi"/>
                <w:i/>
                <w:color w:val="C00000"/>
                <w:sz w:val="22"/>
                <w:szCs w:val="22"/>
                <w:lang w:val="fr-FR"/>
              </w:rPr>
            </w:pPr>
          </w:p>
          <w:p w14:paraId="24D9CDCA" w14:textId="77777777" w:rsidR="0032454C" w:rsidRPr="00FD6A91" w:rsidRDefault="0032454C" w:rsidP="00032015">
            <w:pPr>
              <w:rPr>
                <w:rFonts w:asciiTheme="majorHAnsi" w:hAnsiTheme="majorHAnsi"/>
                <w:i/>
                <w:color w:val="C00000"/>
                <w:sz w:val="22"/>
                <w:szCs w:val="22"/>
                <w:lang w:val="fr-FR"/>
              </w:rPr>
            </w:pPr>
            <w:r w:rsidRPr="00FD6A91">
              <w:rPr>
                <w:rFonts w:asciiTheme="majorHAnsi" w:hAnsiTheme="majorHAnsi"/>
                <w:i/>
                <w:color w:val="C00000"/>
                <w:sz w:val="22"/>
                <w:szCs w:val="22"/>
                <w:lang w:val="fr-FR"/>
              </w:rPr>
              <w:br/>
            </w:r>
          </w:p>
          <w:p w14:paraId="52B88CAF" w14:textId="77777777" w:rsidR="0032454C" w:rsidRPr="00FD6A91" w:rsidRDefault="0032454C" w:rsidP="00032015">
            <w:pPr>
              <w:rPr>
                <w:lang w:val="fr-FR"/>
              </w:rPr>
            </w:pPr>
          </w:p>
          <w:p w14:paraId="0CF9E84C" w14:textId="77777777" w:rsidR="0032454C" w:rsidRPr="00FD6A91" w:rsidRDefault="0032454C" w:rsidP="00032015">
            <w:pPr>
              <w:rPr>
                <w:lang w:val="fr-FR"/>
              </w:rPr>
            </w:pPr>
          </w:p>
        </w:tc>
      </w:tr>
    </w:tbl>
    <w:p w14:paraId="51C77D7D" w14:textId="77777777" w:rsidR="0032454C" w:rsidRDefault="0032454C">
      <w:pPr>
        <w:rPr>
          <w:sz w:val="18"/>
          <w:szCs w:val="18"/>
          <w:lang w:val="fr-FR"/>
        </w:rPr>
      </w:pPr>
    </w:p>
    <w:tbl>
      <w:tblPr>
        <w:tblStyle w:val="TableGrid"/>
        <w:tblW w:w="8752" w:type="dxa"/>
        <w:tblLook w:val="04A0" w:firstRow="1" w:lastRow="0" w:firstColumn="1" w:lastColumn="0" w:noHBand="0" w:noVBand="1"/>
      </w:tblPr>
      <w:tblGrid>
        <w:gridCol w:w="8752"/>
      </w:tblGrid>
      <w:tr w:rsidR="006413A4" w:rsidRPr="000E4CFC" w14:paraId="32A99E07" w14:textId="77777777" w:rsidTr="00032015">
        <w:trPr>
          <w:trHeight w:val="20"/>
        </w:trPr>
        <w:tc>
          <w:tcPr>
            <w:tcW w:w="8752" w:type="dxa"/>
            <w:tcBorders>
              <w:top w:val="nil"/>
              <w:left w:val="nil"/>
              <w:bottom w:val="single" w:sz="4" w:space="0" w:color="auto"/>
              <w:right w:val="nil"/>
            </w:tcBorders>
          </w:tcPr>
          <w:p w14:paraId="6D25F568" w14:textId="77777777" w:rsidR="006413A4" w:rsidRPr="0033017A" w:rsidRDefault="006413A4" w:rsidP="00032015">
            <w:pPr>
              <w:pStyle w:val="Heading2"/>
              <w:spacing w:before="0"/>
              <w:ind w:left="792"/>
              <w:rPr>
                <w:lang w:val="fr-FR"/>
              </w:rPr>
            </w:pPr>
          </w:p>
          <w:p w14:paraId="64447E2E" w14:textId="77777777" w:rsidR="006413A4" w:rsidRPr="006413A4" w:rsidDel="00575948" w:rsidRDefault="006413A4" w:rsidP="006413A4">
            <w:pPr>
              <w:pStyle w:val="Heading2"/>
              <w:numPr>
                <w:ilvl w:val="1"/>
                <w:numId w:val="1"/>
              </w:numPr>
              <w:spacing w:before="0"/>
              <w:rPr>
                <w:lang w:val="fr-FR"/>
              </w:rPr>
            </w:pPr>
            <w:r w:rsidRPr="006413A4">
              <w:rPr>
                <w:lang w:val="fr-FR"/>
              </w:rPr>
              <w:t>Conclusions de l’évaluation PEFA et réformes de la GFP</w:t>
            </w:r>
          </w:p>
        </w:tc>
      </w:tr>
      <w:tr w:rsidR="006413A4" w:rsidRPr="000E4CFC" w14:paraId="3284ED54" w14:textId="77777777" w:rsidTr="00032015">
        <w:trPr>
          <w:trHeight w:val="20"/>
        </w:trPr>
        <w:tc>
          <w:tcPr>
            <w:tcW w:w="8752" w:type="dxa"/>
            <w:tcBorders>
              <w:top w:val="single" w:sz="4" w:space="0" w:color="auto"/>
              <w:left w:val="single" w:sz="4" w:space="0" w:color="auto"/>
              <w:bottom w:val="single" w:sz="4" w:space="0" w:color="auto"/>
              <w:right w:val="single" w:sz="4" w:space="0" w:color="auto"/>
            </w:tcBorders>
          </w:tcPr>
          <w:p w14:paraId="30203AED" w14:textId="77777777" w:rsidR="00304309" w:rsidRDefault="00304309" w:rsidP="006413A4">
            <w:pPr>
              <w:jc w:val="both"/>
              <w:rPr>
                <w:rFonts w:asciiTheme="majorHAnsi" w:hAnsiTheme="majorHAnsi"/>
                <w:i/>
                <w:color w:val="C00000"/>
                <w:sz w:val="22"/>
                <w:szCs w:val="22"/>
                <w:lang w:val="fr-FR"/>
              </w:rPr>
            </w:pPr>
            <w:r>
              <w:rPr>
                <w:rFonts w:asciiTheme="majorHAnsi" w:hAnsiTheme="majorHAnsi"/>
                <w:i/>
                <w:color w:val="C00000"/>
                <w:sz w:val="22"/>
                <w:szCs w:val="22"/>
                <w:lang w:val="fr-FR"/>
              </w:rPr>
              <w:t>Décrivez les dispositifs pour la discussion des conclusions de l’évaluation et de leurs conséquences politiques au sein du gouvernement.</w:t>
            </w:r>
          </w:p>
          <w:p w14:paraId="5F815B68" w14:textId="77777777" w:rsidR="00304309" w:rsidRDefault="00304309" w:rsidP="006413A4">
            <w:pPr>
              <w:jc w:val="both"/>
              <w:rPr>
                <w:rFonts w:asciiTheme="majorHAnsi" w:hAnsiTheme="majorHAnsi"/>
                <w:i/>
                <w:color w:val="C00000"/>
                <w:sz w:val="22"/>
                <w:szCs w:val="22"/>
                <w:lang w:val="fr-FR"/>
              </w:rPr>
            </w:pPr>
          </w:p>
          <w:p w14:paraId="009C7F4C" w14:textId="77777777" w:rsidR="00304309" w:rsidRDefault="006047B9" w:rsidP="006413A4">
            <w:pPr>
              <w:jc w:val="both"/>
              <w:rPr>
                <w:rFonts w:asciiTheme="majorHAnsi" w:hAnsiTheme="majorHAnsi"/>
                <w:i/>
                <w:color w:val="C00000"/>
                <w:sz w:val="22"/>
                <w:szCs w:val="22"/>
                <w:lang w:val="fr-FR"/>
              </w:rPr>
            </w:pPr>
            <w:r>
              <w:rPr>
                <w:rFonts w:asciiTheme="majorHAnsi" w:hAnsiTheme="majorHAnsi"/>
                <w:i/>
                <w:color w:val="C00000"/>
                <w:sz w:val="22"/>
                <w:szCs w:val="22"/>
                <w:lang w:val="fr-FR"/>
              </w:rPr>
              <w:t xml:space="preserve">Expliquez le processus proposé pour </w:t>
            </w:r>
            <w:r w:rsidR="006413A4">
              <w:rPr>
                <w:rFonts w:asciiTheme="majorHAnsi" w:hAnsiTheme="majorHAnsi"/>
                <w:i/>
                <w:color w:val="C00000"/>
                <w:sz w:val="22"/>
                <w:szCs w:val="22"/>
                <w:lang w:val="fr-FR"/>
              </w:rPr>
              <w:t>lie</w:t>
            </w:r>
            <w:r>
              <w:rPr>
                <w:rFonts w:asciiTheme="majorHAnsi" w:hAnsiTheme="majorHAnsi"/>
                <w:i/>
                <w:color w:val="C00000"/>
                <w:sz w:val="22"/>
                <w:szCs w:val="22"/>
                <w:lang w:val="fr-FR"/>
              </w:rPr>
              <w:t xml:space="preserve">r les conclusions de l’évaluation PEFA </w:t>
            </w:r>
            <w:r w:rsidR="006413A4">
              <w:rPr>
                <w:rFonts w:asciiTheme="majorHAnsi" w:hAnsiTheme="majorHAnsi"/>
                <w:i/>
                <w:color w:val="C00000"/>
                <w:sz w:val="22"/>
                <w:szCs w:val="22"/>
                <w:lang w:val="fr-FR"/>
              </w:rPr>
              <w:t>a</w:t>
            </w:r>
            <w:r w:rsidR="00304309">
              <w:rPr>
                <w:rFonts w:asciiTheme="majorHAnsi" w:hAnsiTheme="majorHAnsi"/>
                <w:i/>
                <w:color w:val="C00000"/>
                <w:sz w:val="22"/>
                <w:szCs w:val="22"/>
                <w:lang w:val="fr-FR"/>
              </w:rPr>
              <w:t xml:space="preserve">vec le dialogue sur les réformes de GFP, leur formulation politique, leur </w:t>
            </w:r>
            <w:r w:rsidR="006413A4">
              <w:rPr>
                <w:rFonts w:asciiTheme="majorHAnsi" w:hAnsiTheme="majorHAnsi"/>
                <w:i/>
                <w:color w:val="C00000"/>
                <w:sz w:val="22"/>
                <w:szCs w:val="22"/>
                <w:lang w:val="fr-FR"/>
              </w:rPr>
              <w:t xml:space="preserve">priorisation et leur suivi. </w:t>
            </w:r>
          </w:p>
          <w:p w14:paraId="0ECC4A46" w14:textId="77777777" w:rsidR="00304309" w:rsidRDefault="00304309" w:rsidP="006413A4">
            <w:pPr>
              <w:jc w:val="both"/>
              <w:rPr>
                <w:rFonts w:asciiTheme="majorHAnsi" w:hAnsiTheme="majorHAnsi"/>
                <w:i/>
                <w:color w:val="C00000"/>
                <w:sz w:val="22"/>
                <w:szCs w:val="22"/>
                <w:lang w:val="fr-FR"/>
              </w:rPr>
            </w:pPr>
          </w:p>
          <w:p w14:paraId="4E4A13BB" w14:textId="77777777" w:rsidR="00304309" w:rsidRDefault="00304309" w:rsidP="006413A4">
            <w:pPr>
              <w:jc w:val="both"/>
              <w:rPr>
                <w:rFonts w:asciiTheme="majorHAnsi" w:hAnsiTheme="majorHAnsi"/>
                <w:i/>
                <w:color w:val="C00000"/>
                <w:sz w:val="22"/>
                <w:szCs w:val="22"/>
                <w:lang w:val="fr-FR"/>
              </w:rPr>
            </w:pPr>
            <w:r>
              <w:rPr>
                <w:rFonts w:asciiTheme="majorHAnsi" w:hAnsiTheme="majorHAnsi"/>
                <w:i/>
                <w:color w:val="C00000"/>
                <w:sz w:val="22"/>
                <w:szCs w:val="22"/>
                <w:lang w:val="fr-FR"/>
              </w:rPr>
              <w:t>Identifiez les principales parties prenantes qui pourraient participer à un tel dialogue.</w:t>
            </w:r>
          </w:p>
          <w:p w14:paraId="0AE3CA09" w14:textId="77777777" w:rsidR="00304309" w:rsidRDefault="00304309" w:rsidP="006413A4">
            <w:pPr>
              <w:jc w:val="both"/>
              <w:rPr>
                <w:rFonts w:asciiTheme="majorHAnsi" w:hAnsiTheme="majorHAnsi"/>
                <w:i/>
                <w:color w:val="C00000"/>
                <w:sz w:val="22"/>
                <w:szCs w:val="22"/>
                <w:lang w:val="fr-FR"/>
              </w:rPr>
            </w:pPr>
          </w:p>
          <w:p w14:paraId="5FCA7603" w14:textId="77777777" w:rsidR="006413A4" w:rsidRPr="006209BC" w:rsidRDefault="006413A4" w:rsidP="00032015">
            <w:pPr>
              <w:jc w:val="both"/>
              <w:rPr>
                <w:rFonts w:asciiTheme="majorHAnsi" w:hAnsiTheme="majorHAnsi"/>
                <w:i/>
                <w:color w:val="C00000"/>
                <w:sz w:val="22"/>
                <w:szCs w:val="22"/>
                <w:lang w:val="fr-FR"/>
              </w:rPr>
            </w:pPr>
          </w:p>
          <w:p w14:paraId="751E3A83" w14:textId="77777777" w:rsidR="006413A4" w:rsidRDefault="006413A4" w:rsidP="00032015">
            <w:pPr>
              <w:rPr>
                <w:rFonts w:asciiTheme="majorHAnsi" w:hAnsiTheme="majorHAnsi"/>
                <w:i/>
                <w:color w:val="C00000"/>
                <w:sz w:val="22"/>
                <w:szCs w:val="22"/>
                <w:lang w:val="fr-FR"/>
              </w:rPr>
            </w:pPr>
            <w:r w:rsidRPr="00FD6A91">
              <w:rPr>
                <w:rFonts w:asciiTheme="majorHAnsi" w:hAnsiTheme="majorHAnsi"/>
                <w:i/>
                <w:color w:val="C00000"/>
                <w:sz w:val="22"/>
                <w:szCs w:val="22"/>
                <w:lang w:val="fr-FR"/>
              </w:rPr>
              <w:br/>
            </w:r>
          </w:p>
          <w:p w14:paraId="23B7A33C" w14:textId="77777777" w:rsidR="006C5324" w:rsidRDefault="006C5324" w:rsidP="00032015">
            <w:pPr>
              <w:rPr>
                <w:rFonts w:asciiTheme="majorHAnsi" w:hAnsiTheme="majorHAnsi"/>
                <w:i/>
                <w:color w:val="C00000"/>
                <w:sz w:val="22"/>
                <w:szCs w:val="22"/>
                <w:lang w:val="fr-FR"/>
              </w:rPr>
            </w:pPr>
          </w:p>
          <w:p w14:paraId="56FE0126" w14:textId="77777777" w:rsidR="006C5324" w:rsidRDefault="006C5324" w:rsidP="00032015">
            <w:pPr>
              <w:rPr>
                <w:rFonts w:asciiTheme="majorHAnsi" w:hAnsiTheme="majorHAnsi"/>
                <w:i/>
                <w:color w:val="C00000"/>
                <w:sz w:val="22"/>
                <w:szCs w:val="22"/>
                <w:lang w:val="fr-FR"/>
              </w:rPr>
            </w:pPr>
          </w:p>
          <w:p w14:paraId="697EEC2A" w14:textId="77777777" w:rsidR="006C5324" w:rsidRDefault="006C5324" w:rsidP="00032015">
            <w:pPr>
              <w:rPr>
                <w:rFonts w:asciiTheme="majorHAnsi" w:hAnsiTheme="majorHAnsi"/>
                <w:i/>
                <w:color w:val="C00000"/>
                <w:sz w:val="22"/>
                <w:szCs w:val="22"/>
                <w:lang w:val="fr-FR"/>
              </w:rPr>
            </w:pPr>
          </w:p>
          <w:p w14:paraId="4536ED89" w14:textId="77777777" w:rsidR="006C5324" w:rsidRDefault="006C5324" w:rsidP="00032015">
            <w:pPr>
              <w:rPr>
                <w:rFonts w:asciiTheme="majorHAnsi" w:hAnsiTheme="majorHAnsi"/>
                <w:i/>
                <w:color w:val="C00000"/>
                <w:sz w:val="22"/>
                <w:szCs w:val="22"/>
                <w:lang w:val="fr-FR"/>
              </w:rPr>
            </w:pPr>
          </w:p>
          <w:p w14:paraId="67437849" w14:textId="77777777" w:rsidR="006C5324" w:rsidRDefault="006C5324" w:rsidP="00032015">
            <w:pPr>
              <w:rPr>
                <w:rFonts w:asciiTheme="majorHAnsi" w:hAnsiTheme="majorHAnsi"/>
                <w:i/>
                <w:color w:val="C00000"/>
                <w:sz w:val="22"/>
                <w:szCs w:val="22"/>
                <w:lang w:val="fr-FR"/>
              </w:rPr>
            </w:pPr>
          </w:p>
          <w:p w14:paraId="226A685B" w14:textId="77777777" w:rsidR="006C5324" w:rsidRDefault="006C5324" w:rsidP="00032015">
            <w:pPr>
              <w:rPr>
                <w:rFonts w:asciiTheme="majorHAnsi" w:hAnsiTheme="majorHAnsi"/>
                <w:i/>
                <w:color w:val="C00000"/>
                <w:sz w:val="22"/>
                <w:szCs w:val="22"/>
                <w:lang w:val="fr-FR"/>
              </w:rPr>
            </w:pPr>
          </w:p>
          <w:p w14:paraId="67322ABF" w14:textId="77777777" w:rsidR="006C5324" w:rsidRPr="00FD6A91" w:rsidRDefault="006C5324" w:rsidP="00032015">
            <w:pPr>
              <w:rPr>
                <w:rFonts w:asciiTheme="majorHAnsi" w:hAnsiTheme="majorHAnsi"/>
                <w:i/>
                <w:color w:val="C00000"/>
                <w:sz w:val="22"/>
                <w:szCs w:val="22"/>
                <w:lang w:val="fr-FR"/>
              </w:rPr>
            </w:pPr>
          </w:p>
          <w:p w14:paraId="0A9ECA5D" w14:textId="77777777" w:rsidR="006413A4" w:rsidRPr="00FD6A91" w:rsidRDefault="006413A4" w:rsidP="00032015">
            <w:pPr>
              <w:rPr>
                <w:lang w:val="fr-FR"/>
              </w:rPr>
            </w:pPr>
          </w:p>
          <w:p w14:paraId="08C6179F" w14:textId="77777777" w:rsidR="006413A4" w:rsidRPr="00FD6A91" w:rsidRDefault="006413A4" w:rsidP="00032015">
            <w:pPr>
              <w:rPr>
                <w:lang w:val="fr-FR"/>
              </w:rPr>
            </w:pPr>
          </w:p>
        </w:tc>
      </w:tr>
    </w:tbl>
    <w:p w14:paraId="30917CB1" w14:textId="77777777" w:rsidR="006413A4" w:rsidRPr="0032454C" w:rsidRDefault="006413A4">
      <w:pPr>
        <w:rPr>
          <w:sz w:val="18"/>
          <w:szCs w:val="18"/>
          <w:lang w:val="fr-FR"/>
        </w:rPr>
      </w:pPr>
    </w:p>
    <w:sectPr w:rsidR="006413A4" w:rsidRPr="0032454C" w:rsidSect="00E40AF5">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77C40" w14:textId="77777777" w:rsidR="003F6FB1" w:rsidRDefault="003F6FB1" w:rsidP="0091332F">
      <w:r>
        <w:separator/>
      </w:r>
    </w:p>
  </w:endnote>
  <w:endnote w:type="continuationSeparator" w:id="0">
    <w:p w14:paraId="0B256CD4" w14:textId="77777777" w:rsidR="003F6FB1" w:rsidRDefault="003F6FB1" w:rsidP="0091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altName w:v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D1B7" w14:textId="77777777" w:rsidR="00A1141D" w:rsidRDefault="00A11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E9D1F" w14:textId="77777777" w:rsidR="0082549C" w:rsidRDefault="0082549C">
    <w:pPr>
      <w:pStyle w:val="Footer"/>
    </w:pPr>
  </w:p>
  <w:p w14:paraId="76BE6CE6" w14:textId="77777777" w:rsidR="0082549C" w:rsidRDefault="0082549C">
    <w:pPr>
      <w:pStyle w:val="Footer"/>
    </w:pPr>
  </w:p>
  <w:p w14:paraId="0264AE11" w14:textId="77777777" w:rsidR="0082549C" w:rsidRPr="006413A4" w:rsidRDefault="0082549C">
    <w:pPr>
      <w:pStyle w:val="Footer"/>
      <w:rPr>
        <w:rFonts w:asciiTheme="majorHAnsi" w:hAnsiTheme="majorHAnsi"/>
      </w:rPr>
    </w:pPr>
    <w:r>
      <w:tab/>
    </w:r>
    <w:r>
      <w:tab/>
    </w:r>
    <w:r w:rsidR="006413A4">
      <w:rPr>
        <w:rFonts w:asciiTheme="majorHAnsi" w:hAnsiTheme="majorHAnsi"/>
      </w:rPr>
      <w:t>Janvier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D669" w14:textId="77777777" w:rsidR="00A1141D" w:rsidRDefault="00A11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03ED" w14:textId="77777777" w:rsidR="003F6FB1" w:rsidRDefault="003F6FB1" w:rsidP="0091332F">
      <w:r>
        <w:separator/>
      </w:r>
    </w:p>
  </w:footnote>
  <w:footnote w:type="continuationSeparator" w:id="0">
    <w:p w14:paraId="7E60F207" w14:textId="77777777" w:rsidR="003F6FB1" w:rsidRDefault="003F6FB1" w:rsidP="0091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FFF1" w14:textId="77777777" w:rsidR="00A1141D" w:rsidRDefault="00A11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0772" w14:textId="77777777" w:rsidR="00A1141D" w:rsidRDefault="00A11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5A61" w14:textId="1F2CE414" w:rsidR="00E40AF5" w:rsidRDefault="0086477A">
    <w:pPr>
      <w:pStyle w:val="Header"/>
    </w:pPr>
    <w:r>
      <w:rPr>
        <w:noProof/>
      </w:rPr>
      <w:drawing>
        <wp:inline distT="0" distB="0" distL="0" distR="0" wp14:anchorId="1836967B" wp14:editId="5D3DECBC">
          <wp:extent cx="2399030" cy="838998"/>
          <wp:effectExtent l="0" t="0" r="0" b="0"/>
          <wp:docPr id="2" name="Picture 2" descr="A picture containing sign,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a logo hi-res-1.pn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399469" cy="8391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C78B9"/>
    <w:multiLevelType w:val="multilevel"/>
    <w:tmpl w:val="85044968"/>
    <w:lvl w:ilvl="0">
      <w:start w:val="1"/>
      <w:numFmt w:val="decimal"/>
      <w:lvlText w:val="%1."/>
      <w:lvlJc w:val="left"/>
      <w:pPr>
        <w:ind w:left="360" w:hanging="360"/>
      </w:pPr>
      <w:rPr>
        <w:sz w:val="28"/>
        <w:szCs w:val="28"/>
      </w:rPr>
    </w:lvl>
    <w:lvl w:ilvl="1">
      <w:start w:val="1"/>
      <w:numFmt w:val="decimal"/>
      <w:lvlText w:val="%1.%2."/>
      <w:lvlJc w:val="left"/>
      <w:pPr>
        <w:ind w:left="792" w:hanging="432"/>
      </w:pPr>
      <w:rPr>
        <w:i w:val="0"/>
        <w:color w:val="00206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4104CC"/>
    <w:multiLevelType w:val="hybridMultilevel"/>
    <w:tmpl w:val="87D69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3920BC"/>
    <w:multiLevelType w:val="hybridMultilevel"/>
    <w:tmpl w:val="10A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8793E"/>
    <w:multiLevelType w:val="hybridMultilevel"/>
    <w:tmpl w:val="0FA21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7A48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C32AC3"/>
    <w:multiLevelType w:val="multilevel"/>
    <w:tmpl w:val="85044968"/>
    <w:lvl w:ilvl="0">
      <w:start w:val="1"/>
      <w:numFmt w:val="decimal"/>
      <w:lvlText w:val="%1."/>
      <w:lvlJc w:val="left"/>
      <w:pPr>
        <w:ind w:left="360" w:hanging="360"/>
      </w:pPr>
      <w:rPr>
        <w:sz w:val="28"/>
        <w:szCs w:val="28"/>
      </w:rPr>
    </w:lvl>
    <w:lvl w:ilvl="1">
      <w:start w:val="1"/>
      <w:numFmt w:val="decimal"/>
      <w:lvlText w:val="%1.%2."/>
      <w:lvlJc w:val="left"/>
      <w:pPr>
        <w:ind w:left="792" w:hanging="432"/>
      </w:pPr>
      <w:rPr>
        <w:i w:val="0"/>
        <w:color w:val="00206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E85835"/>
    <w:multiLevelType w:val="hybridMultilevel"/>
    <w:tmpl w:val="73BE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163C3"/>
    <w:multiLevelType w:val="multilevel"/>
    <w:tmpl w:val="85044968"/>
    <w:lvl w:ilvl="0">
      <w:start w:val="1"/>
      <w:numFmt w:val="decimal"/>
      <w:lvlText w:val="%1."/>
      <w:lvlJc w:val="left"/>
      <w:pPr>
        <w:ind w:left="360" w:hanging="360"/>
      </w:pPr>
      <w:rPr>
        <w:sz w:val="28"/>
        <w:szCs w:val="28"/>
      </w:rPr>
    </w:lvl>
    <w:lvl w:ilvl="1">
      <w:start w:val="1"/>
      <w:numFmt w:val="decimal"/>
      <w:lvlText w:val="%1.%2."/>
      <w:lvlJc w:val="left"/>
      <w:pPr>
        <w:ind w:left="792" w:hanging="432"/>
      </w:pPr>
      <w:rPr>
        <w:i w:val="0"/>
        <w:color w:val="00206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F25B74"/>
    <w:multiLevelType w:val="multilevel"/>
    <w:tmpl w:val="61A45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8828E3"/>
    <w:multiLevelType w:val="multilevel"/>
    <w:tmpl w:val="85044968"/>
    <w:lvl w:ilvl="0">
      <w:start w:val="1"/>
      <w:numFmt w:val="decimal"/>
      <w:lvlText w:val="%1."/>
      <w:lvlJc w:val="left"/>
      <w:pPr>
        <w:ind w:left="360" w:hanging="360"/>
      </w:pPr>
      <w:rPr>
        <w:sz w:val="28"/>
        <w:szCs w:val="28"/>
      </w:rPr>
    </w:lvl>
    <w:lvl w:ilvl="1">
      <w:start w:val="1"/>
      <w:numFmt w:val="decimal"/>
      <w:lvlText w:val="%1.%2."/>
      <w:lvlJc w:val="left"/>
      <w:pPr>
        <w:ind w:left="792" w:hanging="432"/>
      </w:pPr>
      <w:rPr>
        <w:i w:val="0"/>
        <w:color w:val="00206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E7"/>
    <w:rsid w:val="00004C61"/>
    <w:rsid w:val="000D4881"/>
    <w:rsid w:val="000D58EC"/>
    <w:rsid w:val="000E4CFC"/>
    <w:rsid w:val="0010490A"/>
    <w:rsid w:val="0011651E"/>
    <w:rsid w:val="00120CBA"/>
    <w:rsid w:val="001255B6"/>
    <w:rsid w:val="0014242E"/>
    <w:rsid w:val="001440D3"/>
    <w:rsid w:val="00146687"/>
    <w:rsid w:val="001C232E"/>
    <w:rsid w:val="001D0910"/>
    <w:rsid w:val="001D0A66"/>
    <w:rsid w:val="00211E84"/>
    <w:rsid w:val="00215474"/>
    <w:rsid w:val="00227B05"/>
    <w:rsid w:val="0023527C"/>
    <w:rsid w:val="0023646E"/>
    <w:rsid w:val="00237AA0"/>
    <w:rsid w:val="00253A7C"/>
    <w:rsid w:val="002576CC"/>
    <w:rsid w:val="002603CF"/>
    <w:rsid w:val="00267483"/>
    <w:rsid w:val="00273E2B"/>
    <w:rsid w:val="0029198C"/>
    <w:rsid w:val="002B4DA1"/>
    <w:rsid w:val="002D33DD"/>
    <w:rsid w:val="002F0136"/>
    <w:rsid w:val="002F414C"/>
    <w:rsid w:val="00304309"/>
    <w:rsid w:val="0032350B"/>
    <w:rsid w:val="0032454C"/>
    <w:rsid w:val="0033017A"/>
    <w:rsid w:val="00340B21"/>
    <w:rsid w:val="0039342C"/>
    <w:rsid w:val="00395C28"/>
    <w:rsid w:val="003B306A"/>
    <w:rsid w:val="003F43E0"/>
    <w:rsid w:val="003F6FB1"/>
    <w:rsid w:val="00420DAF"/>
    <w:rsid w:val="004436BB"/>
    <w:rsid w:val="00447B96"/>
    <w:rsid w:val="004527C0"/>
    <w:rsid w:val="004652B1"/>
    <w:rsid w:val="0046780E"/>
    <w:rsid w:val="00472C8D"/>
    <w:rsid w:val="00485345"/>
    <w:rsid w:val="00495A2B"/>
    <w:rsid w:val="004A0DE9"/>
    <w:rsid w:val="004B1B39"/>
    <w:rsid w:val="004C36B0"/>
    <w:rsid w:val="004C451C"/>
    <w:rsid w:val="004C7BA4"/>
    <w:rsid w:val="004C7F58"/>
    <w:rsid w:val="00502C58"/>
    <w:rsid w:val="00514D3A"/>
    <w:rsid w:val="005175E8"/>
    <w:rsid w:val="00523BE4"/>
    <w:rsid w:val="005548EA"/>
    <w:rsid w:val="00575948"/>
    <w:rsid w:val="0058014D"/>
    <w:rsid w:val="0058208C"/>
    <w:rsid w:val="00586503"/>
    <w:rsid w:val="005A6809"/>
    <w:rsid w:val="005B09DC"/>
    <w:rsid w:val="005B77DA"/>
    <w:rsid w:val="005C1E7B"/>
    <w:rsid w:val="005D332B"/>
    <w:rsid w:val="006047B9"/>
    <w:rsid w:val="006209BC"/>
    <w:rsid w:val="0063653B"/>
    <w:rsid w:val="006413A4"/>
    <w:rsid w:val="00643E4A"/>
    <w:rsid w:val="006C280E"/>
    <w:rsid w:val="006C5324"/>
    <w:rsid w:val="006D094E"/>
    <w:rsid w:val="006F505B"/>
    <w:rsid w:val="00726BAB"/>
    <w:rsid w:val="00733459"/>
    <w:rsid w:val="00744E70"/>
    <w:rsid w:val="00745A49"/>
    <w:rsid w:val="007542E2"/>
    <w:rsid w:val="007567CE"/>
    <w:rsid w:val="00770352"/>
    <w:rsid w:val="007738F4"/>
    <w:rsid w:val="00787A42"/>
    <w:rsid w:val="007B75D1"/>
    <w:rsid w:val="007C243B"/>
    <w:rsid w:val="007D3511"/>
    <w:rsid w:val="00821851"/>
    <w:rsid w:val="0082549C"/>
    <w:rsid w:val="00832D9B"/>
    <w:rsid w:val="00833F83"/>
    <w:rsid w:val="00847EA6"/>
    <w:rsid w:val="0086477A"/>
    <w:rsid w:val="00894AD5"/>
    <w:rsid w:val="008A740A"/>
    <w:rsid w:val="008A7580"/>
    <w:rsid w:val="008B3F7E"/>
    <w:rsid w:val="008B6BE1"/>
    <w:rsid w:val="008D1462"/>
    <w:rsid w:val="009018E7"/>
    <w:rsid w:val="0091332F"/>
    <w:rsid w:val="0093524F"/>
    <w:rsid w:val="00942092"/>
    <w:rsid w:val="0097765C"/>
    <w:rsid w:val="00980180"/>
    <w:rsid w:val="009818A4"/>
    <w:rsid w:val="00995FF1"/>
    <w:rsid w:val="009A0A36"/>
    <w:rsid w:val="009B0C6E"/>
    <w:rsid w:val="009D2BF4"/>
    <w:rsid w:val="009D3DC4"/>
    <w:rsid w:val="009D4C68"/>
    <w:rsid w:val="009E7201"/>
    <w:rsid w:val="00A1141D"/>
    <w:rsid w:val="00A11B0E"/>
    <w:rsid w:val="00A1231B"/>
    <w:rsid w:val="00A54A1B"/>
    <w:rsid w:val="00A65D82"/>
    <w:rsid w:val="00A7634D"/>
    <w:rsid w:val="00A91E41"/>
    <w:rsid w:val="00A9341A"/>
    <w:rsid w:val="00A96EAD"/>
    <w:rsid w:val="00A96F0B"/>
    <w:rsid w:val="00AB2F82"/>
    <w:rsid w:val="00AC186C"/>
    <w:rsid w:val="00B10D66"/>
    <w:rsid w:val="00B15B70"/>
    <w:rsid w:val="00B274E3"/>
    <w:rsid w:val="00B30821"/>
    <w:rsid w:val="00B37DBE"/>
    <w:rsid w:val="00B6098C"/>
    <w:rsid w:val="00B860DE"/>
    <w:rsid w:val="00BA1D5B"/>
    <w:rsid w:val="00BF4493"/>
    <w:rsid w:val="00C0465F"/>
    <w:rsid w:val="00C17F4A"/>
    <w:rsid w:val="00C36BC3"/>
    <w:rsid w:val="00C4119D"/>
    <w:rsid w:val="00C436F7"/>
    <w:rsid w:val="00C44DBD"/>
    <w:rsid w:val="00C752E9"/>
    <w:rsid w:val="00C92B75"/>
    <w:rsid w:val="00CD2851"/>
    <w:rsid w:val="00CD3B3C"/>
    <w:rsid w:val="00CE20A4"/>
    <w:rsid w:val="00D00C5C"/>
    <w:rsid w:val="00D12A2F"/>
    <w:rsid w:val="00D150B6"/>
    <w:rsid w:val="00D2334C"/>
    <w:rsid w:val="00D43565"/>
    <w:rsid w:val="00D6698E"/>
    <w:rsid w:val="00DC7E0D"/>
    <w:rsid w:val="00DD766A"/>
    <w:rsid w:val="00E01273"/>
    <w:rsid w:val="00E0343F"/>
    <w:rsid w:val="00E1199B"/>
    <w:rsid w:val="00E16B84"/>
    <w:rsid w:val="00E3080C"/>
    <w:rsid w:val="00E40AF5"/>
    <w:rsid w:val="00E427C0"/>
    <w:rsid w:val="00E4693D"/>
    <w:rsid w:val="00E51D93"/>
    <w:rsid w:val="00E5212A"/>
    <w:rsid w:val="00E549F9"/>
    <w:rsid w:val="00E572AF"/>
    <w:rsid w:val="00E7122C"/>
    <w:rsid w:val="00E802F2"/>
    <w:rsid w:val="00E91CAD"/>
    <w:rsid w:val="00EB2DA8"/>
    <w:rsid w:val="00EB4C9B"/>
    <w:rsid w:val="00EB74CB"/>
    <w:rsid w:val="00EE691B"/>
    <w:rsid w:val="00F24BAD"/>
    <w:rsid w:val="00F410B1"/>
    <w:rsid w:val="00F614BC"/>
    <w:rsid w:val="00F75B9C"/>
    <w:rsid w:val="00F9284F"/>
    <w:rsid w:val="00F92CCA"/>
    <w:rsid w:val="00FC46CD"/>
    <w:rsid w:val="00FD5B86"/>
    <w:rsid w:val="00FD6A91"/>
    <w:rsid w:val="00FD70FE"/>
    <w:rsid w:val="00FD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8201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8E7"/>
    <w:pPr>
      <w:keepNext/>
      <w:keepLines/>
      <w:spacing w:before="240" w:line="259" w:lineRule="auto"/>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C92B75"/>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004C6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qFormat/>
    <w:rsid w:val="00E427C0"/>
    <w:pPr>
      <w:keepNext/>
      <w:jc w:val="both"/>
      <w:outlineLvl w:val="6"/>
    </w:pPr>
    <w:rPr>
      <w:rFonts w:eastAsia="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18E7"/>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C92B75"/>
    <w:rPr>
      <w:rFonts w:asciiTheme="majorHAnsi" w:eastAsiaTheme="majorEastAsia" w:hAnsiTheme="majorHAnsi" w:cstheme="majorBidi"/>
      <w:b/>
      <w:bCs/>
      <w:color w:val="365F91" w:themeColor="accent1" w:themeShade="BF"/>
      <w:sz w:val="26"/>
      <w:szCs w:val="26"/>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
    <w:basedOn w:val="Normal"/>
    <w:link w:val="FootnoteTextChar"/>
    <w:rsid w:val="00E427C0"/>
    <w:pPr>
      <w:jc w:val="both"/>
    </w:pPr>
    <w:rPr>
      <w:rFonts w:eastAsia="Times New Roman" w:cs="Times New Roman"/>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
    <w:basedOn w:val="DefaultParagraphFont"/>
    <w:link w:val="FootnoteText"/>
    <w:rsid w:val="00E427C0"/>
    <w:rPr>
      <w:rFonts w:eastAsia="Times New Roman" w:cs="Times New Roman"/>
      <w:sz w:val="20"/>
      <w:szCs w:val="20"/>
    </w:rPr>
  </w:style>
  <w:style w:type="character" w:customStyle="1" w:styleId="Heading7Char">
    <w:name w:val="Heading 7 Char"/>
    <w:basedOn w:val="DefaultParagraphFont"/>
    <w:link w:val="Heading7"/>
    <w:uiPriority w:val="9"/>
    <w:rsid w:val="00E427C0"/>
    <w:rPr>
      <w:rFonts w:eastAsia="Times New Roman" w:cs="Times New Roman"/>
      <w:b/>
      <w:bCs/>
      <w:sz w:val="20"/>
    </w:rPr>
  </w:style>
  <w:style w:type="character" w:customStyle="1" w:styleId="Heading3Char">
    <w:name w:val="Heading 3 Char"/>
    <w:basedOn w:val="DefaultParagraphFont"/>
    <w:link w:val="Heading3"/>
    <w:uiPriority w:val="9"/>
    <w:rsid w:val="00004C6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54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2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542E2"/>
    <w:rPr>
      <w:sz w:val="16"/>
      <w:szCs w:val="16"/>
    </w:rPr>
  </w:style>
  <w:style w:type="paragraph" w:styleId="CommentText">
    <w:name w:val="annotation text"/>
    <w:basedOn w:val="Normal"/>
    <w:link w:val="CommentTextChar"/>
    <w:uiPriority w:val="99"/>
    <w:unhideWhenUsed/>
    <w:rsid w:val="007542E2"/>
    <w:pPr>
      <w:spacing w:after="160"/>
    </w:pPr>
    <w:rPr>
      <w:rFonts w:eastAsiaTheme="minorHAnsi"/>
      <w:sz w:val="20"/>
      <w:szCs w:val="20"/>
    </w:rPr>
  </w:style>
  <w:style w:type="character" w:customStyle="1" w:styleId="CommentTextChar">
    <w:name w:val="Comment Text Char"/>
    <w:basedOn w:val="DefaultParagraphFont"/>
    <w:link w:val="CommentText"/>
    <w:uiPriority w:val="99"/>
    <w:rsid w:val="007542E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C280E"/>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C280E"/>
    <w:rPr>
      <w:rFonts w:eastAsiaTheme="minorHAnsi"/>
      <w:b/>
      <w:bCs/>
      <w:sz w:val="20"/>
      <w:szCs w:val="20"/>
    </w:rPr>
  </w:style>
  <w:style w:type="paragraph" w:styleId="ListParagraph">
    <w:name w:val="List Paragraph"/>
    <w:basedOn w:val="Normal"/>
    <w:uiPriority w:val="34"/>
    <w:qFormat/>
    <w:rsid w:val="006C280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575948"/>
    <w:rPr>
      <w:color w:val="0000FF" w:themeColor="hyperlink"/>
      <w:u w:val="single"/>
    </w:rPr>
  </w:style>
  <w:style w:type="paragraph" w:customStyle="1" w:styleId="Default">
    <w:name w:val="Default"/>
    <w:rsid w:val="009818A4"/>
    <w:pPr>
      <w:autoSpaceDE w:val="0"/>
      <w:autoSpaceDN w:val="0"/>
      <w:adjustRightInd w:val="0"/>
    </w:pPr>
    <w:rPr>
      <w:rFonts w:ascii="Times New Roman" w:hAnsi="Times New Roman" w:cs="Times New Roman"/>
      <w:color w:val="000000"/>
    </w:rPr>
  </w:style>
  <w:style w:type="character" w:styleId="PlaceholderText">
    <w:name w:val="Placeholder Text"/>
    <w:basedOn w:val="DefaultParagraphFont"/>
    <w:uiPriority w:val="99"/>
    <w:semiHidden/>
    <w:rsid w:val="00472C8D"/>
    <w:rPr>
      <w:color w:val="808080"/>
    </w:rPr>
  </w:style>
  <w:style w:type="paragraph" w:styleId="Header">
    <w:name w:val="header"/>
    <w:basedOn w:val="Normal"/>
    <w:link w:val="HeaderChar"/>
    <w:uiPriority w:val="99"/>
    <w:unhideWhenUsed/>
    <w:rsid w:val="0091332F"/>
    <w:pPr>
      <w:tabs>
        <w:tab w:val="center" w:pos="4680"/>
        <w:tab w:val="right" w:pos="9360"/>
      </w:tabs>
    </w:pPr>
  </w:style>
  <w:style w:type="character" w:customStyle="1" w:styleId="HeaderChar">
    <w:name w:val="Header Char"/>
    <w:basedOn w:val="DefaultParagraphFont"/>
    <w:link w:val="Header"/>
    <w:uiPriority w:val="99"/>
    <w:rsid w:val="0091332F"/>
  </w:style>
  <w:style w:type="paragraph" w:styleId="Footer">
    <w:name w:val="footer"/>
    <w:basedOn w:val="Normal"/>
    <w:link w:val="FooterChar"/>
    <w:uiPriority w:val="99"/>
    <w:unhideWhenUsed/>
    <w:rsid w:val="0091332F"/>
    <w:pPr>
      <w:tabs>
        <w:tab w:val="center" w:pos="4680"/>
        <w:tab w:val="right" w:pos="9360"/>
      </w:tabs>
    </w:pPr>
  </w:style>
  <w:style w:type="character" w:customStyle="1" w:styleId="FooterChar">
    <w:name w:val="Footer Char"/>
    <w:basedOn w:val="DefaultParagraphFont"/>
    <w:link w:val="Footer"/>
    <w:uiPriority w:val="99"/>
    <w:rsid w:val="0091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efa.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F4C63C3BD852AE468EAEFD0E6C57C64F02"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2020-07-20T13:37:26+00:00</WBDocs_Document_Date>
    <TaxCatchAll xmlns="3e02667f-0271-471b-bd6e-11a2e16def1d">
      <Value>6</Value>
      <Value>5</Value>
      <Value>3</Value>
      <Value>8</Value>
      <Value>7</Value>
    </TaxCatchAll>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16D0-1C29-4BD5-9E13-F93B1C53C269}">
  <ds:schemaRefs>
    <ds:schemaRef ds:uri="Microsoft.SharePoint.Taxonomy.ContentTypeSync"/>
  </ds:schemaRefs>
</ds:datastoreItem>
</file>

<file path=customXml/itemProps2.xml><?xml version="1.0" encoding="utf-8"?>
<ds:datastoreItem xmlns:ds="http://schemas.openxmlformats.org/officeDocument/2006/customXml" ds:itemID="{BFCFF982-D115-4517-A336-E7FB63C3A1BE}">
  <ds:schemaRefs>
    <ds:schemaRef ds:uri="http://schemas.microsoft.com/sharepoint/events"/>
  </ds:schemaRefs>
</ds:datastoreItem>
</file>

<file path=customXml/itemProps3.xml><?xml version="1.0" encoding="utf-8"?>
<ds:datastoreItem xmlns:ds="http://schemas.openxmlformats.org/officeDocument/2006/customXml" ds:itemID="{F29DF022-8FA2-406F-8159-27E98B1FFD6A}">
  <ds:schemaRefs>
    <ds:schemaRef ds:uri="http://schemas.microsoft.com/sharepoint/v3/contenttype/forms"/>
  </ds:schemaRefs>
</ds:datastoreItem>
</file>

<file path=customXml/itemProps4.xml><?xml version="1.0" encoding="utf-8"?>
<ds:datastoreItem xmlns:ds="http://schemas.openxmlformats.org/officeDocument/2006/customXml" ds:itemID="{873D4F95-F034-49AF-8EE7-6D6785FD53C5}">
  <ds:schemaRefs>
    <ds:schemaRef ds:uri="http://schemas.microsoft.com/office/2006/metadata/properties"/>
    <ds:schemaRef ds:uri="http://schemas.microsoft.com/office/infopath/2007/PartnerControls"/>
    <ds:schemaRef ds:uri="3e02667f-0271-471b-bd6e-11a2e16def1d"/>
  </ds:schemaRefs>
</ds:datastoreItem>
</file>

<file path=customXml/itemProps5.xml><?xml version="1.0" encoding="utf-8"?>
<ds:datastoreItem xmlns:ds="http://schemas.openxmlformats.org/officeDocument/2006/customXml" ds:itemID="{3DB288B4-0C27-43D6-87C5-871F1AAE58D1}"/>
</file>

<file path=customXml/itemProps6.xml><?xml version="1.0" encoding="utf-8"?>
<ds:datastoreItem xmlns:ds="http://schemas.openxmlformats.org/officeDocument/2006/customXml" ds:itemID="{6C4B348B-45EA-47F5-A3BF-4C151D71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2818</Words>
  <Characters>16660</Characters>
  <Application>Microsoft Office Word</Application>
  <DocSecurity>0</DocSecurity>
  <Lines>793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PEFA Secretariat</dc:creator>
  <cp:keywords/>
  <dc:description/>
  <cp:lastModifiedBy>Silvia Lubenova Kirova</cp:lastModifiedBy>
  <cp:revision>2</cp:revision>
  <dcterms:created xsi:type="dcterms:W3CDTF">2021-10-14T21:46:00Z</dcterms:created>
  <dcterms:modified xsi:type="dcterms:W3CDTF">2021-10-14T21:46:00Z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WBDocs_Originating_Unit">
    <vt:lpwstr>5;#EA1G2|eccd389d-4f66-4494-8eaa-cd8e94c9963f;#6;#EA2G2|c7b3c88d-0687-4992-ac30-380edcf2a407;#7;#EA1G1|9401fb78-5417-4768-9943-d9a568d2a3e2;#8;#EA2G1|f2c5176f-f21a-4370-bc65-cb08c1df243a</vt:lpwstr>
  </property>
  <property fmtid="{D5CDD505-2E9C-101B-9397-08002B2CF9AE}" pid="4" name="fbe16eaccf4749f086104f7c67297f76">
    <vt:lpwstr>World Bank|bc205cc9-8a56-48a3-9f30-b099e7707c1b</vt:lpwstr>
  </property>
  <property fmtid="{D5CDD505-2E9C-101B-9397-08002B2CF9AE}" pid="5" name="WBDocs_Local_Document_Type">
    <vt:lpwstr/>
  </property>
  <property fmtid="{D5CDD505-2E9C-101B-9397-08002B2CF9AE}" pid="6" name="hbe71f8dfd024405860d37e862f27a82">
    <vt:lpwstr/>
  </property>
  <property fmtid="{D5CDD505-2E9C-101B-9397-08002B2CF9AE}" pid="7" name="TaxKeyword">
    <vt:lpwstr/>
  </property>
  <property fmtid="{D5CDD505-2E9C-101B-9397-08002B2CF9AE}" pid="8" name="WBDocs_Country">
    <vt:lpwstr/>
  </property>
  <property fmtid="{D5CDD505-2E9C-101B-9397-08002B2CF9AE}" pid="9" name="WBDocs_Business_Function">
    <vt:lpwstr/>
  </property>
  <property fmtid="{D5CDD505-2E9C-101B-9397-08002B2CF9AE}" pid="10" name="m23003d518f743f49dcbc82909afe93a">
    <vt:lpwstr/>
  </property>
  <property fmtid="{D5CDD505-2E9C-101B-9397-08002B2CF9AE}" pid="11" name="WBDocs_Topic">
    <vt:lpwstr/>
  </property>
  <property fmtid="{D5CDD505-2E9C-101B-9397-08002B2CF9AE}" pid="12" name="d744a75525f04a8c9e54f4ed11bfe7c0">
    <vt:lpwstr/>
  </property>
  <property fmtid="{D5CDD505-2E9C-101B-9397-08002B2CF9AE}" pid="13" name="TaxKeywordTaxHTField">
    <vt:lpwstr/>
  </property>
  <property fmtid="{D5CDD505-2E9C-101B-9397-08002B2CF9AE}" pid="14" name="Organization">
    <vt:lpwstr>3;#World Bank|bc205cc9-8a56-48a3-9f30-b099e7707c1b</vt:lpwstr>
  </property>
  <property fmtid="{D5CDD505-2E9C-101B-9397-08002B2CF9AE}" pid="15" name="WBDocs_Language">
    <vt:lpwstr/>
  </property>
  <property fmtid="{D5CDD505-2E9C-101B-9397-08002B2CF9AE}" pid="16" name="WBDocs_Category">
    <vt:lpwstr/>
  </property>
  <property fmtid="{D5CDD505-2E9C-101B-9397-08002B2CF9AE}" pid="17" name="n51c50147e554be9a5479ee6e2785bf7">
    <vt:lpwstr/>
  </property>
  <property fmtid="{D5CDD505-2E9C-101B-9397-08002B2CF9AE}" pid="18" name="pf1bc08d06b541998378c6b8090400d8">
    <vt:lpwstr/>
  </property>
</Properties>
</file>